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80" w:rsidRDefault="00421AE8" w:rsidP="00641AF5">
      <w:pPr>
        <w:tabs>
          <w:tab w:val="left" w:pos="1665"/>
        </w:tabs>
        <w:jc w:val="both"/>
        <w:rPr>
          <w:rFonts w:ascii="Times New Roman" w:hAnsi="Times New Roman"/>
          <w:b/>
          <w:noProof/>
          <w:szCs w:val="28"/>
          <w:lang w:val="kk-KZ"/>
        </w:rPr>
      </w:pPr>
      <w:r>
        <w:rPr>
          <w:rFonts w:ascii="Times New Roman" w:hAnsi="Times New Roman"/>
          <w:b/>
          <w:noProof/>
          <w:szCs w:val="28"/>
          <w:lang w:val="kk-KZ"/>
        </w:rPr>
        <w:t xml:space="preserve">ДӘСТҮРЛІ ҚАЗАҚ ҚОҒАМЫНА </w:t>
      </w:r>
      <w:r w:rsidR="004C0C33">
        <w:rPr>
          <w:rFonts w:ascii="Times New Roman" w:hAnsi="Times New Roman"/>
          <w:b/>
          <w:noProof/>
          <w:szCs w:val="28"/>
          <w:lang w:val="kk-KZ"/>
        </w:rPr>
        <w:t xml:space="preserve">ИСЛАМ </w:t>
      </w:r>
      <w:r w:rsidR="00607A3A">
        <w:rPr>
          <w:rFonts w:ascii="Times New Roman" w:hAnsi="Times New Roman"/>
          <w:b/>
          <w:noProof/>
          <w:szCs w:val="28"/>
          <w:lang w:val="kk-KZ"/>
        </w:rPr>
        <w:t xml:space="preserve">ҚҰНДЫЛЫҚТАРЫНЫҢ  </w:t>
      </w:r>
      <w:r>
        <w:rPr>
          <w:rFonts w:ascii="Times New Roman" w:hAnsi="Times New Roman"/>
          <w:b/>
          <w:noProof/>
          <w:szCs w:val="28"/>
          <w:lang w:val="kk-KZ"/>
        </w:rPr>
        <w:t xml:space="preserve">ЕНУІ МЕН ОНЫҢ </w:t>
      </w:r>
      <w:r w:rsidR="00607A3A">
        <w:rPr>
          <w:rFonts w:ascii="Times New Roman" w:hAnsi="Times New Roman"/>
          <w:b/>
          <w:noProof/>
          <w:szCs w:val="28"/>
          <w:lang w:val="kk-KZ"/>
        </w:rPr>
        <w:t xml:space="preserve">АҒАРТУШЫЛЫҚ </w:t>
      </w:r>
      <w:r w:rsidR="001B2045">
        <w:rPr>
          <w:rFonts w:ascii="Times New Roman" w:hAnsi="Times New Roman"/>
          <w:b/>
          <w:noProof/>
          <w:szCs w:val="28"/>
          <w:lang w:val="kk-KZ"/>
        </w:rPr>
        <w:t>РӨЛІ</w:t>
      </w:r>
    </w:p>
    <w:p w:rsidR="00641AF5" w:rsidRPr="00641AF5" w:rsidRDefault="00641AF5" w:rsidP="00641AF5">
      <w:pPr>
        <w:tabs>
          <w:tab w:val="left" w:pos="1665"/>
        </w:tabs>
        <w:jc w:val="both"/>
        <w:rPr>
          <w:rFonts w:ascii="Times New Roman" w:hAnsi="Times New Roman"/>
          <w:b/>
          <w:noProof/>
          <w:szCs w:val="28"/>
          <w:lang w:val="kk-KZ"/>
        </w:rPr>
      </w:pPr>
    </w:p>
    <w:p w:rsidR="0026567E" w:rsidRPr="00977F4D" w:rsidRDefault="006A5CBA" w:rsidP="0026567E">
      <w:pPr>
        <w:jc w:val="both"/>
        <w:rPr>
          <w:rFonts w:ascii="Times New Roman" w:hAnsi="Times New Roman"/>
          <w:b/>
          <w:szCs w:val="28"/>
          <w:lang w:val="kk-KZ"/>
        </w:rPr>
      </w:pPr>
      <w:r>
        <w:rPr>
          <w:rFonts w:ascii="Times New Roman" w:hAnsi="Times New Roman"/>
          <w:noProof/>
          <w:szCs w:val="28"/>
          <w:lang w:val="kk-KZ"/>
        </w:rPr>
        <w:t xml:space="preserve">   </w:t>
      </w:r>
      <w:r w:rsidR="00977F4D">
        <w:rPr>
          <w:rFonts w:ascii="Times New Roman" w:hAnsi="Times New Roman"/>
          <w:noProof/>
          <w:szCs w:val="28"/>
          <w:lang w:val="kk-KZ"/>
        </w:rPr>
        <w:t xml:space="preserve"> </w:t>
      </w:r>
      <w:r w:rsidR="00612991" w:rsidRPr="00AE6CB7">
        <w:rPr>
          <w:rFonts w:ascii="Times New Roman" w:hAnsi="Times New Roman"/>
          <w:szCs w:val="28"/>
          <w:lang w:val="kk-KZ"/>
        </w:rPr>
        <w:t>Орта Азия және Қазақстан территориясына Ислам V</w:t>
      </w:r>
      <w:r w:rsidR="00350AFC">
        <w:rPr>
          <w:rFonts w:ascii="Times New Roman" w:hAnsi="Times New Roman"/>
          <w:szCs w:val="28"/>
          <w:lang w:val="kk-KZ"/>
        </w:rPr>
        <w:t>ІІ</w:t>
      </w:r>
      <w:r w:rsidR="00CC6EDB">
        <w:rPr>
          <w:rFonts w:ascii="Times New Roman" w:hAnsi="Times New Roman"/>
          <w:szCs w:val="28"/>
          <w:lang w:val="kk-KZ"/>
        </w:rPr>
        <w:t xml:space="preserve"> </w:t>
      </w:r>
      <w:r w:rsidR="00350AFC">
        <w:rPr>
          <w:rFonts w:ascii="Times New Roman" w:hAnsi="Times New Roman"/>
          <w:szCs w:val="28"/>
          <w:lang w:val="kk-KZ"/>
        </w:rPr>
        <w:t>- ғасырдың екінші жартысында О</w:t>
      </w:r>
      <w:r w:rsidR="00612991" w:rsidRPr="00AE6CB7">
        <w:rPr>
          <w:rFonts w:ascii="Times New Roman" w:hAnsi="Times New Roman"/>
          <w:szCs w:val="28"/>
          <w:lang w:val="kk-KZ"/>
        </w:rPr>
        <w:t>меядтық халифа Муауи</w:t>
      </w:r>
      <w:r w:rsidR="00680FD2">
        <w:rPr>
          <w:rFonts w:ascii="Times New Roman" w:hAnsi="Times New Roman"/>
          <w:szCs w:val="28"/>
          <w:lang w:val="kk-KZ"/>
        </w:rPr>
        <w:t>я ибн Суфянның тұсында енді. Орта Азияға Мұхаммед пайғамбарымыздың бұйрығымен ислам дінін таратуға араб</w:t>
      </w:r>
      <w:r w:rsidR="00612991" w:rsidRPr="00AE6CB7">
        <w:rPr>
          <w:rFonts w:ascii="Times New Roman" w:hAnsi="Times New Roman"/>
          <w:szCs w:val="28"/>
          <w:lang w:val="kk-KZ"/>
        </w:rPr>
        <w:t xml:space="preserve"> қолбасшысы Құтайба</w:t>
      </w:r>
      <w:r w:rsidR="00680FD2">
        <w:rPr>
          <w:rFonts w:ascii="Times New Roman" w:hAnsi="Times New Roman"/>
          <w:szCs w:val="28"/>
          <w:lang w:val="kk-KZ"/>
        </w:rPr>
        <w:t xml:space="preserve">  Ибн Мүслім</w:t>
      </w:r>
      <w:r w:rsidR="00612991" w:rsidRPr="00AE6CB7">
        <w:rPr>
          <w:rFonts w:ascii="Times New Roman" w:hAnsi="Times New Roman"/>
          <w:szCs w:val="28"/>
          <w:lang w:val="kk-KZ"/>
        </w:rPr>
        <w:t xml:space="preserve"> </w:t>
      </w:r>
      <w:r w:rsidR="00680FD2">
        <w:rPr>
          <w:rFonts w:ascii="Times New Roman" w:hAnsi="Times New Roman"/>
          <w:szCs w:val="28"/>
          <w:lang w:val="kk-KZ"/>
        </w:rPr>
        <w:t>бастап келді</w:t>
      </w:r>
      <w:r w:rsidR="00612991" w:rsidRPr="00AE6CB7">
        <w:rPr>
          <w:rFonts w:ascii="Times New Roman" w:hAnsi="Times New Roman"/>
          <w:szCs w:val="28"/>
          <w:lang w:val="kk-KZ"/>
        </w:rPr>
        <w:t xml:space="preserve">. Ол жаулауды Бұхара, Самарқанд, Насаф, Мерв, Хорезм, Баласағұн </w:t>
      </w:r>
      <w:r w:rsidR="00C4481A">
        <w:rPr>
          <w:rFonts w:ascii="Times New Roman" w:hAnsi="Times New Roman"/>
          <w:szCs w:val="28"/>
          <w:lang w:val="kk-KZ"/>
        </w:rPr>
        <w:t xml:space="preserve">сияқты үлкен қалалар орналасқан </w:t>
      </w:r>
      <w:r w:rsidR="00EC6BB5">
        <w:rPr>
          <w:rFonts w:ascii="Times New Roman" w:hAnsi="Times New Roman"/>
          <w:szCs w:val="28"/>
          <w:lang w:val="kk-KZ"/>
        </w:rPr>
        <w:t xml:space="preserve">Маверенахрдың </w:t>
      </w:r>
      <w:r w:rsidR="00612991" w:rsidRPr="00AE6CB7">
        <w:rPr>
          <w:rFonts w:ascii="Times New Roman" w:hAnsi="Times New Roman"/>
          <w:szCs w:val="28"/>
          <w:lang w:val="kk-KZ"/>
        </w:rPr>
        <w:t>төңірегінен ба</w:t>
      </w:r>
      <w:r w:rsidR="00680FD2">
        <w:rPr>
          <w:rFonts w:ascii="Times New Roman" w:hAnsi="Times New Roman"/>
          <w:szCs w:val="28"/>
          <w:lang w:val="kk-KZ"/>
        </w:rPr>
        <w:t>стады.</w:t>
      </w:r>
      <w:r w:rsidR="005C5D0A">
        <w:rPr>
          <w:rFonts w:ascii="Times New Roman" w:hAnsi="Times New Roman"/>
          <w:szCs w:val="28"/>
          <w:lang w:val="kk-KZ"/>
        </w:rPr>
        <w:t xml:space="preserve"> Қазіргі </w:t>
      </w:r>
      <w:r w:rsidR="00680FD2">
        <w:rPr>
          <w:rFonts w:ascii="Times New Roman" w:hAnsi="Times New Roman"/>
          <w:szCs w:val="28"/>
          <w:lang w:val="kk-KZ"/>
        </w:rPr>
        <w:t>Қазақстан территориясында и</w:t>
      </w:r>
      <w:r w:rsidR="00612991" w:rsidRPr="00AE6CB7">
        <w:rPr>
          <w:rFonts w:ascii="Times New Roman" w:hAnsi="Times New Roman"/>
          <w:szCs w:val="28"/>
          <w:lang w:val="kk-KZ"/>
        </w:rPr>
        <w:t>сламның орнығу</w:t>
      </w:r>
      <w:r w:rsidR="00680FD2">
        <w:rPr>
          <w:rFonts w:ascii="Times New Roman" w:hAnsi="Times New Roman"/>
          <w:szCs w:val="28"/>
          <w:lang w:val="kk-KZ"/>
        </w:rPr>
        <w:t>ына Әбу Мүслім бастаған араб</w:t>
      </w:r>
      <w:r w:rsidR="00612991" w:rsidRPr="00AE6CB7">
        <w:rPr>
          <w:rFonts w:ascii="Times New Roman" w:hAnsi="Times New Roman"/>
          <w:szCs w:val="28"/>
          <w:lang w:val="kk-KZ"/>
        </w:rPr>
        <w:t xml:space="preserve"> әскерінің 751-ші жылы ші</w:t>
      </w:r>
      <w:r w:rsidR="00612991">
        <w:rPr>
          <w:rFonts w:ascii="Times New Roman" w:hAnsi="Times New Roman"/>
          <w:szCs w:val="28"/>
          <w:lang w:val="kk-KZ"/>
        </w:rPr>
        <w:t>лде айында</w:t>
      </w:r>
      <w:bookmarkStart w:id="0" w:name="_GoBack"/>
      <w:bookmarkEnd w:id="0"/>
      <w:r w:rsidR="00612991">
        <w:rPr>
          <w:rFonts w:ascii="Times New Roman" w:hAnsi="Times New Roman"/>
          <w:szCs w:val="28"/>
          <w:lang w:val="kk-KZ"/>
        </w:rPr>
        <w:t xml:space="preserve"> Талас маңындағы Атлақ</w:t>
      </w:r>
      <w:r w:rsidR="00612991" w:rsidRPr="00AE6CB7">
        <w:rPr>
          <w:rFonts w:ascii="Times New Roman" w:hAnsi="Times New Roman"/>
          <w:szCs w:val="28"/>
          <w:lang w:val="kk-KZ"/>
        </w:rPr>
        <w:t xml:space="preserve"> деген жерде болған соғыстың жең</w:t>
      </w:r>
      <w:r w:rsidR="0026567E">
        <w:rPr>
          <w:rFonts w:ascii="Times New Roman" w:hAnsi="Times New Roman"/>
          <w:szCs w:val="28"/>
          <w:lang w:val="kk-KZ"/>
        </w:rPr>
        <w:t>іске жетуі үлкен әсерін тигізді</w:t>
      </w:r>
      <w:r w:rsidR="0026567E" w:rsidRPr="0026567E">
        <w:rPr>
          <w:rFonts w:ascii="Times New Roman" w:hAnsi="Times New Roman"/>
          <w:szCs w:val="28"/>
          <w:lang w:val="kk-KZ"/>
        </w:rPr>
        <w:t>.</w:t>
      </w:r>
      <w:r w:rsidR="00977F4D">
        <w:rPr>
          <w:rFonts w:ascii="Times New Roman" w:hAnsi="Times New Roman"/>
          <w:szCs w:val="28"/>
          <w:lang w:val="kk-KZ"/>
        </w:rPr>
        <w:t xml:space="preserve"> </w:t>
      </w:r>
      <w:r w:rsidR="00612991" w:rsidRPr="00AE6CB7">
        <w:rPr>
          <w:rFonts w:ascii="Times New Roman" w:eastAsia="Batang" w:hAnsi="Times New Roman"/>
          <w:szCs w:val="28"/>
          <w:lang w:val="kk-KZ"/>
        </w:rPr>
        <w:t>Кейбір түркі билеушілер</w:t>
      </w:r>
      <w:r w:rsidR="00AA52D8">
        <w:rPr>
          <w:rFonts w:ascii="Times New Roman" w:eastAsia="Batang" w:hAnsi="Times New Roman"/>
          <w:szCs w:val="28"/>
          <w:lang w:val="kk-KZ"/>
        </w:rPr>
        <w:t>інің көмек сұрауым</w:t>
      </w:r>
      <w:r w:rsidR="00350AFC">
        <w:rPr>
          <w:rFonts w:ascii="Times New Roman" w:eastAsia="Batang" w:hAnsi="Times New Roman"/>
          <w:szCs w:val="28"/>
          <w:lang w:val="kk-KZ"/>
        </w:rPr>
        <w:t xml:space="preserve">ен </w:t>
      </w:r>
      <w:r w:rsidR="00AA52D8">
        <w:rPr>
          <w:rFonts w:ascii="Times New Roman" w:eastAsia="Batang" w:hAnsi="Times New Roman"/>
          <w:szCs w:val="28"/>
          <w:lang w:val="kk-KZ"/>
        </w:rPr>
        <w:t xml:space="preserve"> </w:t>
      </w:r>
      <w:r w:rsidR="00350AFC">
        <w:rPr>
          <w:rFonts w:ascii="Times New Roman" w:eastAsia="Batang" w:hAnsi="Times New Roman"/>
          <w:szCs w:val="28"/>
          <w:lang w:val="kk-KZ"/>
        </w:rPr>
        <w:t>қытайлар</w:t>
      </w:r>
      <w:r w:rsidR="001B2045">
        <w:rPr>
          <w:rFonts w:ascii="Times New Roman" w:eastAsia="Batang" w:hAnsi="Times New Roman"/>
          <w:szCs w:val="28"/>
          <w:lang w:val="kk-KZ"/>
        </w:rPr>
        <w:t xml:space="preserve"> </w:t>
      </w:r>
      <w:r w:rsidR="00612991" w:rsidRPr="00AE6CB7">
        <w:rPr>
          <w:rFonts w:ascii="Times New Roman" w:eastAsia="Batang" w:hAnsi="Times New Roman"/>
          <w:szCs w:val="28"/>
          <w:lang w:val="kk-KZ"/>
        </w:rPr>
        <w:t>Орта Азия жеріне баса көктеп кірді және жергілікті халықтарға зорлық</w:t>
      </w:r>
      <w:r w:rsidR="00350AFC">
        <w:rPr>
          <w:rFonts w:ascii="Times New Roman" w:eastAsia="Batang" w:hAnsi="Times New Roman"/>
          <w:szCs w:val="28"/>
          <w:lang w:val="kk-KZ"/>
        </w:rPr>
        <w:t xml:space="preserve"> </w:t>
      </w:r>
      <w:r w:rsidR="00612991" w:rsidRPr="00AE6CB7">
        <w:rPr>
          <w:rFonts w:ascii="Times New Roman" w:eastAsia="Batang" w:hAnsi="Times New Roman"/>
          <w:szCs w:val="28"/>
          <w:lang w:val="kk-KZ"/>
        </w:rPr>
        <w:t>-</w:t>
      </w:r>
      <w:r w:rsidR="00350AFC">
        <w:rPr>
          <w:rFonts w:ascii="Times New Roman" w:eastAsia="Batang" w:hAnsi="Times New Roman"/>
          <w:szCs w:val="28"/>
          <w:lang w:val="kk-KZ"/>
        </w:rPr>
        <w:t xml:space="preserve"> </w:t>
      </w:r>
      <w:r w:rsidR="00612991" w:rsidRPr="00AE6CB7">
        <w:rPr>
          <w:rFonts w:ascii="Times New Roman" w:eastAsia="Batang" w:hAnsi="Times New Roman"/>
          <w:szCs w:val="28"/>
          <w:lang w:val="kk-KZ"/>
        </w:rPr>
        <w:t>зомбылық көрсете бастады. Қытайлардың отарлаушылық ниетпен келгенін ұғынған түркі билеушілері Араб халифатынан көмек сұрады. 751 жылы Талас өзені бойында болған арабтар мен түркілердің бірік</w:t>
      </w:r>
      <w:r w:rsidR="00440980">
        <w:rPr>
          <w:rFonts w:ascii="Times New Roman" w:eastAsia="Batang" w:hAnsi="Times New Roman"/>
          <w:szCs w:val="28"/>
          <w:lang w:val="kk-KZ"/>
        </w:rPr>
        <w:t>кен қолы қытай әскерін жеңеді.</w:t>
      </w:r>
      <w:r w:rsidR="00680FD2">
        <w:rPr>
          <w:rFonts w:ascii="Times New Roman" w:eastAsia="Batang" w:hAnsi="Times New Roman"/>
          <w:szCs w:val="28"/>
          <w:lang w:val="kk-KZ"/>
        </w:rPr>
        <w:t xml:space="preserve"> </w:t>
      </w:r>
      <w:r w:rsidR="00612991" w:rsidRPr="00AE6CB7">
        <w:rPr>
          <w:rFonts w:ascii="Times New Roman" w:eastAsia="Batang" w:hAnsi="Times New Roman"/>
          <w:szCs w:val="28"/>
          <w:lang w:val="kk-KZ"/>
        </w:rPr>
        <w:t>Осы кезден бастап</w:t>
      </w:r>
      <w:r w:rsidR="00612991">
        <w:rPr>
          <w:rFonts w:ascii="Times New Roman" w:eastAsia="Batang" w:hAnsi="Times New Roman"/>
          <w:szCs w:val="28"/>
          <w:lang w:val="kk-KZ"/>
        </w:rPr>
        <w:t>,</w:t>
      </w:r>
      <w:r w:rsidR="00612991" w:rsidRPr="00AE6CB7">
        <w:rPr>
          <w:rFonts w:ascii="Times New Roman" w:eastAsia="Batang" w:hAnsi="Times New Roman"/>
          <w:szCs w:val="28"/>
          <w:lang w:val="kk-KZ"/>
        </w:rPr>
        <w:t xml:space="preserve"> оңтүстік Қазақстанды мекендеген тайпалар ислам дінімен жақын танысты. Терістік пен Шығыс Қазақстанға мұсылмандар сауда керуендерімен бірге ислам дінін насихаттаумен айналысты. Олар Енисей жағалауына дейін барды. Ислам діні соғыс пен алауыздықтан әлсіреген халықтардың экономикасы мен мәдениетінің дамуына әсер етті. Оңтүстік Қазақстан</w:t>
      </w:r>
      <w:r w:rsidR="00680FD2">
        <w:rPr>
          <w:rFonts w:ascii="Times New Roman" w:eastAsia="Batang" w:hAnsi="Times New Roman"/>
          <w:szCs w:val="28"/>
          <w:lang w:val="kk-KZ"/>
        </w:rPr>
        <w:t>ның</w:t>
      </w:r>
      <w:r w:rsidR="00612991" w:rsidRPr="00AE6CB7">
        <w:rPr>
          <w:rFonts w:ascii="Times New Roman" w:eastAsia="Batang" w:hAnsi="Times New Roman"/>
          <w:szCs w:val="28"/>
          <w:lang w:val="kk-KZ"/>
        </w:rPr>
        <w:t xml:space="preserve"> кейбір аудандарының халифат құрамына енуі түбегейлі әлеуметтік қайшылықтар жағдайында өткен феодалдық қа</w:t>
      </w:r>
      <w:r w:rsidR="00350AFC">
        <w:rPr>
          <w:rFonts w:ascii="Times New Roman" w:eastAsia="Batang" w:hAnsi="Times New Roman"/>
          <w:szCs w:val="28"/>
          <w:lang w:val="kk-KZ"/>
        </w:rPr>
        <w:t>тынастардың дамуын жылдамдатты.</w:t>
      </w:r>
      <w:r w:rsidR="00AA52D8">
        <w:rPr>
          <w:rFonts w:ascii="Times New Roman" w:eastAsia="Batang" w:hAnsi="Times New Roman"/>
          <w:szCs w:val="28"/>
          <w:lang w:val="kk-KZ"/>
        </w:rPr>
        <w:t xml:space="preserve"> </w:t>
      </w:r>
      <w:r w:rsidR="00612991" w:rsidRPr="00AE6CB7">
        <w:rPr>
          <w:rFonts w:ascii="Times New Roman" w:eastAsia="Batang" w:hAnsi="Times New Roman"/>
          <w:szCs w:val="28"/>
          <w:lang w:val="kk-KZ"/>
        </w:rPr>
        <w:t>Феодалдық қатынастардың нығаюы өндіріс күштерінің дамуын қамтамасыз етті. Ауылшаруашылық өнімдерінің өсуі сауданың одан әрі дамуына, сауда орындарының өсуіне себеп болды</w:t>
      </w:r>
      <w:r w:rsidR="00977F4D">
        <w:rPr>
          <w:rFonts w:ascii="Times New Roman" w:eastAsia="Batang" w:hAnsi="Times New Roman"/>
          <w:szCs w:val="28"/>
          <w:lang w:val="kk-KZ"/>
        </w:rPr>
        <w:t xml:space="preserve"> </w:t>
      </w:r>
      <w:r w:rsidR="00977F4D" w:rsidRPr="00977F4D">
        <w:rPr>
          <w:rFonts w:ascii="Times New Roman" w:eastAsia="Batang" w:hAnsi="Times New Roman"/>
          <w:b/>
          <w:szCs w:val="28"/>
          <w:lang w:val="kk-KZ"/>
        </w:rPr>
        <w:t>(Мехмет Соймен. Ислам дінінің негіздері. Анкара, 1999ж. 144-б)</w:t>
      </w:r>
      <w:r w:rsidR="00612991" w:rsidRPr="00977F4D">
        <w:rPr>
          <w:rFonts w:ascii="Times New Roman" w:eastAsia="Batang" w:hAnsi="Times New Roman"/>
          <w:b/>
          <w:szCs w:val="28"/>
          <w:lang w:val="kk-KZ"/>
        </w:rPr>
        <w:t>.</w:t>
      </w:r>
    </w:p>
    <w:p w:rsidR="0026567E" w:rsidRPr="00C11141" w:rsidRDefault="0026567E" w:rsidP="00C11141">
      <w:pPr>
        <w:jc w:val="both"/>
        <w:rPr>
          <w:rFonts w:ascii="Times New Roman" w:eastAsia="Batang" w:hAnsi="Times New Roman"/>
          <w:szCs w:val="28"/>
          <w:lang w:val="kk-KZ"/>
        </w:rPr>
      </w:pPr>
      <w:r>
        <w:rPr>
          <w:rFonts w:ascii="Times New Roman" w:eastAsia="Batang" w:hAnsi="Times New Roman"/>
          <w:szCs w:val="28"/>
          <w:lang w:val="kk-KZ"/>
        </w:rPr>
        <w:t xml:space="preserve">     </w:t>
      </w:r>
      <w:r w:rsidR="00612991" w:rsidRPr="00AE6CB7">
        <w:rPr>
          <w:rFonts w:ascii="Times New Roman" w:eastAsia="Batang" w:hAnsi="Times New Roman"/>
          <w:szCs w:val="28"/>
          <w:lang w:val="kk-KZ"/>
        </w:rPr>
        <w:t>Осының негізінде қалалар көбейіп, олардың өлкенің экономикалық және мәдени өміріне ықпалы күшейе түсті. Ислам діні бытыраңқы қазақ тайпаларының бірігіп, феодалдық мемлекет құру тілегіне сай келді. Х-ХІІ ғасырларда рулық</w:t>
      </w:r>
      <w:r w:rsidR="00350AFC">
        <w:rPr>
          <w:rFonts w:ascii="Times New Roman" w:eastAsia="Batang" w:hAnsi="Times New Roman"/>
          <w:szCs w:val="28"/>
          <w:lang w:val="kk-KZ"/>
        </w:rPr>
        <w:t xml:space="preserve"> </w:t>
      </w:r>
      <w:r w:rsidR="00612991" w:rsidRPr="00AE6CB7">
        <w:rPr>
          <w:rFonts w:ascii="Times New Roman" w:eastAsia="Batang" w:hAnsi="Times New Roman"/>
          <w:szCs w:val="28"/>
          <w:lang w:val="kk-KZ"/>
        </w:rPr>
        <w:t>-</w:t>
      </w:r>
      <w:r w:rsidR="00350AFC">
        <w:rPr>
          <w:rFonts w:ascii="Times New Roman" w:eastAsia="Batang" w:hAnsi="Times New Roman"/>
          <w:szCs w:val="28"/>
          <w:lang w:val="kk-KZ"/>
        </w:rPr>
        <w:t xml:space="preserve"> </w:t>
      </w:r>
      <w:r w:rsidR="00612991" w:rsidRPr="00AE6CB7">
        <w:rPr>
          <w:rFonts w:ascii="Times New Roman" w:eastAsia="Batang" w:hAnsi="Times New Roman"/>
          <w:szCs w:val="28"/>
          <w:lang w:val="kk-KZ"/>
        </w:rPr>
        <w:t xml:space="preserve">патриархалдық, томаға тұйықтылық бірте-бірте ыдырап, феодалдық қатынастар қалыптасты, осыған орай ірі саяси бірлестіктер пайда бола бастады. </w:t>
      </w:r>
      <w:r w:rsidR="00C11141">
        <w:rPr>
          <w:rFonts w:ascii="Times New Roman" w:eastAsia="Batang" w:hAnsi="Times New Roman"/>
          <w:szCs w:val="28"/>
          <w:lang w:val="kk-KZ"/>
        </w:rPr>
        <w:t xml:space="preserve">Қазақ қоғамындағы </w:t>
      </w:r>
      <w:r>
        <w:rPr>
          <w:rFonts w:ascii="Times New Roman" w:hAnsi="Times New Roman"/>
          <w:szCs w:val="28"/>
          <w:lang w:val="kk-KZ"/>
        </w:rPr>
        <w:t xml:space="preserve">медреселерде </w:t>
      </w:r>
      <w:r w:rsidRPr="00AE6CB7">
        <w:rPr>
          <w:rFonts w:ascii="Times New Roman" w:hAnsi="Times New Roman"/>
          <w:szCs w:val="28"/>
          <w:lang w:val="kk-KZ"/>
        </w:rPr>
        <w:t>13-15 жастағы жасөспірімдермен қатар</w:t>
      </w:r>
      <w:r>
        <w:rPr>
          <w:rFonts w:ascii="Times New Roman" w:hAnsi="Times New Roman"/>
          <w:szCs w:val="28"/>
          <w:lang w:val="kk-KZ"/>
        </w:rPr>
        <w:t>,</w:t>
      </w:r>
      <w:r w:rsidRPr="00AE6CB7">
        <w:rPr>
          <w:rFonts w:ascii="Times New Roman" w:hAnsi="Times New Roman"/>
          <w:szCs w:val="28"/>
          <w:lang w:val="kk-KZ"/>
        </w:rPr>
        <w:t xml:space="preserve"> жас шамасы ә</w:t>
      </w:r>
      <w:r>
        <w:rPr>
          <w:rFonts w:ascii="Times New Roman" w:hAnsi="Times New Roman"/>
          <w:szCs w:val="28"/>
          <w:lang w:val="kk-KZ"/>
        </w:rPr>
        <w:t xml:space="preserve">лдеқайда үлкен, ересек адамдар </w:t>
      </w:r>
      <w:r w:rsidR="00C11141">
        <w:rPr>
          <w:rFonts w:ascii="Times New Roman" w:hAnsi="Times New Roman"/>
          <w:szCs w:val="28"/>
          <w:lang w:val="kk-KZ"/>
        </w:rPr>
        <w:t xml:space="preserve">да оқыған. </w:t>
      </w:r>
      <w:r w:rsidRPr="00AE6CB7">
        <w:rPr>
          <w:rFonts w:ascii="Times New Roman" w:hAnsi="Times New Roman"/>
          <w:szCs w:val="28"/>
          <w:lang w:val="kk-KZ"/>
        </w:rPr>
        <w:t>Медреселердегі оқу бағдарламаларына пәндердің мынадай  топтамалары  (циклдары) енген:</w:t>
      </w:r>
    </w:p>
    <w:p w:rsidR="0026567E" w:rsidRPr="00AE6CB7" w:rsidRDefault="0026567E" w:rsidP="0026567E">
      <w:pPr>
        <w:ind w:left="709"/>
        <w:jc w:val="both"/>
        <w:rPr>
          <w:rFonts w:ascii="Times New Roman" w:hAnsi="Times New Roman"/>
          <w:szCs w:val="28"/>
          <w:lang w:val="kk-KZ"/>
        </w:rPr>
      </w:pPr>
      <w:r w:rsidRPr="00AE6CB7">
        <w:rPr>
          <w:rFonts w:ascii="Times New Roman" w:hAnsi="Times New Roman"/>
          <w:szCs w:val="28"/>
          <w:lang w:val="kk-KZ"/>
        </w:rPr>
        <w:t>1. араб тілі – грамматика, морфология, синтаксис, этимология, араб риторикасы, араб тарихы, Құран оқу  туралы ғылым  және мәдени-ғылыми  пікірсайыстар;</w:t>
      </w:r>
    </w:p>
    <w:p w:rsidR="0026567E" w:rsidRPr="00AE6CB7" w:rsidRDefault="0026567E" w:rsidP="0026567E">
      <w:pPr>
        <w:ind w:left="709"/>
        <w:jc w:val="both"/>
        <w:rPr>
          <w:rFonts w:ascii="Times New Roman" w:hAnsi="Times New Roman"/>
          <w:szCs w:val="28"/>
          <w:lang w:val="kk-KZ"/>
        </w:rPr>
      </w:pPr>
      <w:r w:rsidRPr="00AE6CB7">
        <w:rPr>
          <w:rFonts w:ascii="Times New Roman" w:hAnsi="Times New Roman"/>
          <w:szCs w:val="28"/>
          <w:lang w:val="kk-KZ"/>
        </w:rPr>
        <w:t>2. дін ілімі мен заңтану  негіздері;</w:t>
      </w:r>
    </w:p>
    <w:p w:rsidR="0026567E" w:rsidRPr="00AE6CB7" w:rsidRDefault="0026567E" w:rsidP="0026567E">
      <w:pPr>
        <w:ind w:left="709"/>
        <w:jc w:val="both"/>
        <w:rPr>
          <w:rFonts w:ascii="Times New Roman" w:hAnsi="Times New Roman"/>
          <w:szCs w:val="28"/>
          <w:lang w:val="kk-KZ"/>
        </w:rPr>
      </w:pPr>
      <w:r w:rsidRPr="00AE6CB7">
        <w:rPr>
          <w:rFonts w:ascii="Times New Roman" w:hAnsi="Times New Roman"/>
          <w:szCs w:val="28"/>
          <w:lang w:val="kk-KZ"/>
        </w:rPr>
        <w:t>3. философия,</w:t>
      </w:r>
      <w:r w:rsidR="00016D02">
        <w:rPr>
          <w:rFonts w:ascii="Times New Roman" w:hAnsi="Times New Roman"/>
          <w:szCs w:val="28"/>
          <w:lang w:val="kk-KZ"/>
        </w:rPr>
        <w:t xml:space="preserve"> </w:t>
      </w:r>
      <w:r w:rsidRPr="00AE6CB7">
        <w:rPr>
          <w:rFonts w:ascii="Times New Roman" w:hAnsi="Times New Roman"/>
          <w:szCs w:val="28"/>
          <w:lang w:val="kk-KZ"/>
        </w:rPr>
        <w:t xml:space="preserve"> логика, математика, география, астрономия, химия және жаратылыстану ғылымы.</w:t>
      </w:r>
    </w:p>
    <w:p w:rsidR="00612991" w:rsidRPr="00AA52D8" w:rsidRDefault="0026567E" w:rsidP="00612991">
      <w:pPr>
        <w:jc w:val="both"/>
        <w:rPr>
          <w:rFonts w:ascii="Times New Roman" w:hAnsi="Times New Roman"/>
          <w:szCs w:val="28"/>
          <w:lang w:val="kk-KZ"/>
        </w:rPr>
      </w:pPr>
      <w:r>
        <w:rPr>
          <w:rFonts w:ascii="Times New Roman" w:hAnsi="Times New Roman"/>
          <w:szCs w:val="28"/>
          <w:lang w:val="kk-KZ"/>
        </w:rPr>
        <w:t xml:space="preserve">    </w:t>
      </w:r>
      <w:r w:rsidR="00C11141">
        <w:rPr>
          <w:rFonts w:ascii="Times New Roman" w:hAnsi="Times New Roman"/>
          <w:szCs w:val="28"/>
          <w:lang w:val="kk-KZ"/>
        </w:rPr>
        <w:t xml:space="preserve">Медреседе ілім алған </w:t>
      </w:r>
      <w:r w:rsidRPr="00AE6CB7">
        <w:rPr>
          <w:rFonts w:ascii="Times New Roman" w:hAnsi="Times New Roman"/>
          <w:szCs w:val="28"/>
          <w:lang w:val="kk-KZ"/>
        </w:rPr>
        <w:t>шәкірттер көрнекті ғалымдардың ислам діні мен мұсылман құқығы</w:t>
      </w:r>
      <w:r w:rsidR="00C11141">
        <w:rPr>
          <w:rFonts w:ascii="Times New Roman" w:hAnsi="Times New Roman"/>
          <w:szCs w:val="28"/>
          <w:lang w:val="kk-KZ"/>
        </w:rPr>
        <w:t xml:space="preserve"> (фиқһ), </w:t>
      </w:r>
      <w:r w:rsidRPr="00AE6CB7">
        <w:rPr>
          <w:rFonts w:ascii="Times New Roman" w:hAnsi="Times New Roman"/>
          <w:szCs w:val="28"/>
          <w:lang w:val="kk-KZ"/>
        </w:rPr>
        <w:t xml:space="preserve">ғұлама білгірлердің  жазған оқулықтары мен оқу </w:t>
      </w:r>
      <w:r w:rsidRPr="00AE6CB7">
        <w:rPr>
          <w:rFonts w:ascii="Times New Roman" w:hAnsi="Times New Roman"/>
          <w:szCs w:val="28"/>
          <w:lang w:val="kk-KZ"/>
        </w:rPr>
        <w:lastRenderedPageBreak/>
        <w:t>құралдарын  пайдаланған.</w:t>
      </w:r>
      <w:r w:rsidR="00C11141">
        <w:rPr>
          <w:rFonts w:ascii="Times New Roman" w:hAnsi="Times New Roman"/>
          <w:szCs w:val="28"/>
          <w:lang w:val="kk-KZ"/>
        </w:rPr>
        <w:t xml:space="preserve"> </w:t>
      </w:r>
      <w:r w:rsidR="00C11141" w:rsidRPr="00AE6CB7">
        <w:rPr>
          <w:rFonts w:ascii="Times New Roman" w:hAnsi="Times New Roman"/>
          <w:szCs w:val="28"/>
          <w:lang w:val="kk-KZ"/>
        </w:rPr>
        <w:t>Қазақ</w:t>
      </w:r>
      <w:r w:rsidR="00C11141">
        <w:rPr>
          <w:rFonts w:ascii="Times New Roman" w:hAnsi="Times New Roman"/>
          <w:szCs w:val="28"/>
          <w:lang w:val="kk-KZ"/>
        </w:rPr>
        <w:t xml:space="preserve"> жеріндегі</w:t>
      </w:r>
      <w:r w:rsidR="00C11141" w:rsidRPr="00AE6CB7">
        <w:rPr>
          <w:rFonts w:ascii="Times New Roman" w:hAnsi="Times New Roman"/>
          <w:szCs w:val="28"/>
          <w:lang w:val="kk-KZ"/>
        </w:rPr>
        <w:t xml:space="preserve"> барлық медреселерінд</w:t>
      </w:r>
      <w:r w:rsidR="00C11141">
        <w:rPr>
          <w:rFonts w:ascii="Times New Roman" w:hAnsi="Times New Roman"/>
          <w:szCs w:val="28"/>
          <w:lang w:val="kk-KZ"/>
        </w:rPr>
        <w:t>егі о</w:t>
      </w:r>
      <w:r w:rsidR="00FC3EC9">
        <w:rPr>
          <w:rFonts w:ascii="Times New Roman" w:hAnsi="Times New Roman"/>
          <w:szCs w:val="28"/>
          <w:lang w:val="kk-KZ"/>
        </w:rPr>
        <w:t>қу – ағарту, имамдық жұмыстармен</w:t>
      </w:r>
      <w:r w:rsidR="006A5CBA">
        <w:rPr>
          <w:rFonts w:ascii="Times New Roman" w:hAnsi="Times New Roman"/>
          <w:szCs w:val="28"/>
          <w:lang w:val="kk-KZ"/>
        </w:rPr>
        <w:t xml:space="preserve"> көбіне</w:t>
      </w:r>
      <w:r w:rsidR="00C11141">
        <w:rPr>
          <w:rFonts w:ascii="Times New Roman" w:hAnsi="Times New Roman"/>
          <w:szCs w:val="28"/>
          <w:lang w:val="kk-KZ"/>
        </w:rPr>
        <w:t xml:space="preserve"> қожа молдалар айналысты. Тарихта қожалар Мұхаммед пайғамбарымыздың ұрпақтары. Х.З Әли мен Фатима анамыздан тарайды. Мұхаммед пайғамбарымыздың бұйрығымен қас</w:t>
      </w:r>
      <w:r w:rsidR="00350AFC">
        <w:rPr>
          <w:rFonts w:ascii="Times New Roman" w:hAnsi="Times New Roman"/>
          <w:szCs w:val="28"/>
          <w:lang w:val="kk-KZ"/>
        </w:rPr>
        <w:t>иетті</w:t>
      </w:r>
      <w:r w:rsidR="000536DF">
        <w:rPr>
          <w:rFonts w:ascii="Times New Roman" w:hAnsi="Times New Roman"/>
          <w:szCs w:val="28"/>
          <w:lang w:val="kk-KZ"/>
        </w:rPr>
        <w:t xml:space="preserve"> исламды Орта Азия мен қ</w:t>
      </w:r>
      <w:r w:rsidR="00350AFC">
        <w:rPr>
          <w:rFonts w:ascii="Times New Roman" w:hAnsi="Times New Roman"/>
          <w:szCs w:val="28"/>
          <w:lang w:val="kk-KZ"/>
        </w:rPr>
        <w:t>азақ даласына әкелген қожалар болды</w:t>
      </w:r>
      <w:r w:rsidR="000536DF">
        <w:rPr>
          <w:rFonts w:ascii="Times New Roman" w:hAnsi="Times New Roman"/>
          <w:szCs w:val="28"/>
          <w:lang w:val="kk-KZ"/>
        </w:rPr>
        <w:t xml:space="preserve">. Қожалар қауымы әдетте, балаға ат қою, сүндетке отырғызу, мәйітке жаназа шығару, зекет жинау, ислам діні мен ғылымын үйрету т.б Алла Тағаланың алдындағы парыздарын орындап, </w:t>
      </w:r>
      <w:r w:rsidR="006A5CBA">
        <w:rPr>
          <w:rFonts w:ascii="Times New Roman" w:hAnsi="Times New Roman"/>
          <w:szCs w:val="28"/>
          <w:lang w:val="kk-KZ"/>
        </w:rPr>
        <w:t>күні бүгінге дейін өзінің халықтық міндеттерін адал атқаруда</w:t>
      </w:r>
      <w:r w:rsidR="000536DF">
        <w:rPr>
          <w:rFonts w:ascii="Times New Roman" w:hAnsi="Times New Roman"/>
          <w:szCs w:val="28"/>
          <w:lang w:val="kk-KZ"/>
        </w:rPr>
        <w:t>. Қожалар</w:t>
      </w:r>
      <w:r w:rsidR="006A5CBA">
        <w:rPr>
          <w:rFonts w:ascii="Times New Roman" w:hAnsi="Times New Roman"/>
          <w:szCs w:val="28"/>
          <w:lang w:val="kk-KZ"/>
        </w:rPr>
        <w:t>дың</w:t>
      </w:r>
      <w:r w:rsidR="000536DF">
        <w:rPr>
          <w:rFonts w:ascii="Times New Roman" w:hAnsi="Times New Roman"/>
          <w:szCs w:val="28"/>
          <w:lang w:val="kk-KZ"/>
        </w:rPr>
        <w:t xml:space="preserve"> үш жүздің рухани ұстазы, пірі болғандығы тарихтан белгілі.</w:t>
      </w:r>
      <w:r w:rsidR="00AA52D8">
        <w:rPr>
          <w:rFonts w:ascii="Times New Roman" w:hAnsi="Times New Roman"/>
          <w:szCs w:val="28"/>
          <w:lang w:val="kk-KZ"/>
        </w:rPr>
        <w:t xml:space="preserve"> </w:t>
      </w:r>
      <w:r w:rsidR="00612991" w:rsidRPr="00AE6CB7">
        <w:rPr>
          <w:rFonts w:ascii="Times New Roman" w:eastAsia="Batang" w:hAnsi="Times New Roman"/>
          <w:szCs w:val="28"/>
          <w:lang w:val="kk-KZ"/>
        </w:rPr>
        <w:t>Түркістан қаласында ірі зиярат орны Ясауи кесенесімен қатар</w:t>
      </w:r>
      <w:r w:rsidR="00DF4874">
        <w:rPr>
          <w:rFonts w:ascii="Times New Roman" w:eastAsia="Batang" w:hAnsi="Times New Roman"/>
          <w:szCs w:val="28"/>
          <w:lang w:val="kk-KZ"/>
        </w:rPr>
        <w:t>,</w:t>
      </w:r>
      <w:r w:rsidR="00113185">
        <w:rPr>
          <w:rFonts w:ascii="Times New Roman" w:eastAsia="Batang" w:hAnsi="Times New Roman"/>
          <w:szCs w:val="28"/>
          <w:lang w:val="kk-KZ"/>
        </w:rPr>
        <w:t xml:space="preserve"> мешіттер салынды, </w:t>
      </w:r>
      <w:r w:rsidR="00612991" w:rsidRPr="00AE6CB7">
        <w:rPr>
          <w:rFonts w:ascii="Times New Roman" w:eastAsia="Batang" w:hAnsi="Times New Roman"/>
          <w:szCs w:val="28"/>
          <w:lang w:val="kk-KZ"/>
        </w:rPr>
        <w:t>қазақ байлары арас</w:t>
      </w:r>
      <w:r w:rsidR="00DF4874">
        <w:rPr>
          <w:rFonts w:ascii="Times New Roman" w:eastAsia="Batang" w:hAnsi="Times New Roman"/>
          <w:szCs w:val="28"/>
          <w:lang w:val="kk-KZ"/>
        </w:rPr>
        <w:t>ынан қажыға барушылар көбейді.</w:t>
      </w:r>
      <w:r w:rsidR="00FC3EC9">
        <w:rPr>
          <w:rFonts w:ascii="Times New Roman" w:eastAsia="Batang" w:hAnsi="Times New Roman"/>
          <w:szCs w:val="28"/>
          <w:lang w:val="kk-KZ"/>
        </w:rPr>
        <w:t xml:space="preserve"> </w:t>
      </w:r>
      <w:r w:rsidR="00612991" w:rsidRPr="00AE6CB7">
        <w:rPr>
          <w:rFonts w:ascii="Times New Roman" w:hAnsi="Times New Roman"/>
          <w:szCs w:val="28"/>
          <w:lang w:val="kk-KZ"/>
        </w:rPr>
        <w:t>Осы уақыттарда еліміз аумағы</w:t>
      </w:r>
      <w:r>
        <w:rPr>
          <w:rFonts w:ascii="Times New Roman" w:hAnsi="Times New Roman"/>
          <w:szCs w:val="28"/>
          <w:lang w:val="kk-KZ"/>
        </w:rPr>
        <w:t xml:space="preserve"> </w:t>
      </w:r>
      <w:r w:rsidR="00612991" w:rsidRPr="00AE6CB7">
        <w:rPr>
          <w:rFonts w:ascii="Times New Roman" w:hAnsi="Times New Roman"/>
          <w:szCs w:val="28"/>
          <w:lang w:val="kk-KZ"/>
        </w:rPr>
        <w:t>Қарахан хандығына қарасты болатын. Ислам біздің территориямызда Алтын орданың мұсылмандықты қабылдауымен нығая түсті. Бұл процесс Берке (1255-1266ж</w:t>
      </w:r>
      <w:r w:rsidR="00440980">
        <w:rPr>
          <w:rFonts w:ascii="Times New Roman" w:hAnsi="Times New Roman"/>
          <w:szCs w:val="28"/>
          <w:lang w:val="kk-KZ"/>
        </w:rPr>
        <w:t>.) ханның тұсында басталған еді</w:t>
      </w:r>
      <w:r w:rsidR="00612991">
        <w:rPr>
          <w:rFonts w:ascii="Times New Roman" w:eastAsia="Batang" w:hAnsi="Times New Roman"/>
          <w:szCs w:val="28"/>
          <w:lang w:val="kk-KZ"/>
        </w:rPr>
        <w:t>.</w:t>
      </w:r>
    </w:p>
    <w:p w:rsidR="00612991" w:rsidRPr="00977F4D" w:rsidRDefault="00DF4874" w:rsidP="00612991">
      <w:pPr>
        <w:jc w:val="both"/>
        <w:rPr>
          <w:rFonts w:ascii="Times New Roman" w:hAnsi="Times New Roman"/>
          <w:b/>
          <w:szCs w:val="28"/>
          <w:lang w:val="kk-KZ"/>
        </w:rPr>
      </w:pPr>
      <w:r>
        <w:rPr>
          <w:rFonts w:ascii="Times New Roman" w:eastAsia="Batang" w:hAnsi="Times New Roman"/>
          <w:szCs w:val="28"/>
          <w:lang w:val="kk-KZ"/>
        </w:rPr>
        <w:t xml:space="preserve">     </w:t>
      </w:r>
      <w:r w:rsidR="00612991" w:rsidRPr="00AE6CB7">
        <w:rPr>
          <w:rFonts w:ascii="Times New Roman" w:eastAsia="Batang" w:hAnsi="Times New Roman"/>
          <w:szCs w:val="28"/>
          <w:lang w:val="kk-KZ"/>
        </w:rPr>
        <w:t>Монғолдар шамандық, тәңірлік сенімде болғандықтан</w:t>
      </w:r>
      <w:r w:rsidR="00603E10">
        <w:rPr>
          <w:rFonts w:ascii="Times New Roman" w:eastAsia="Batang" w:hAnsi="Times New Roman"/>
          <w:szCs w:val="28"/>
          <w:lang w:val="kk-KZ"/>
        </w:rPr>
        <w:t>,</w:t>
      </w:r>
      <w:r w:rsidR="00612991" w:rsidRPr="00AE6CB7">
        <w:rPr>
          <w:rFonts w:ascii="Times New Roman" w:eastAsia="Batang" w:hAnsi="Times New Roman"/>
          <w:szCs w:val="28"/>
          <w:lang w:val="kk-KZ"/>
        </w:rPr>
        <w:t xml:space="preserve"> ислам дінінің таралуына кедергі жасады. Кейіннен олардың бұл дінге деген көзқарасы өзгерді, өздері жаулап алған елдердегі мәдениеті жоғары халықтармен байланысы күшейген сайын ең алдымен, көшпелі халықтардың арасында феодалдық өндірістік қатынастар туып, дін кең етек ала бастаған сайын монғолдар ислам дінін қолдауға көшеді. Берке хан (1257-1266) ислам дінін қолдайды. Бұл жөнінде В. Тизенгаузен былай деп жазды: «Оның (Берке ханның) діні жақсы болды. Ол наным сәулесін сеуіп, мұсылмандық қағидаларды белгіледі, шариғат заңдарын білетін адамдарды қадірлеп, оларды өзіне тартты және өз мемлекетіне қарасты жерлерде мешіттер мен медреселер ашты». 1280 жылдары ислам дінін Туаменгу хан, кейіннен Өзбек хан қабылдады. В.В. Бартольдтың айтуына қарағанда, монғолдар жаулап алған жерлерінің бәрінде ХІҮ ғасырда ислам діні үстем дінге айналды. Қазақстан жерінде ислам дінін қолдаушылардың саны барған сайын көбейіп, бұл дін қазақ даласында</w:t>
      </w:r>
      <w:r w:rsidR="00977F4D">
        <w:rPr>
          <w:rFonts w:ascii="Times New Roman" w:eastAsia="Batang" w:hAnsi="Times New Roman"/>
          <w:szCs w:val="28"/>
          <w:lang w:val="kk-KZ"/>
        </w:rPr>
        <w:t xml:space="preserve"> бірте-бірте тамыр жая бастады.</w:t>
      </w:r>
    </w:p>
    <w:p w:rsidR="00612991" w:rsidRPr="00977F4D" w:rsidRDefault="00DF4874" w:rsidP="006451C5">
      <w:pPr>
        <w:jc w:val="both"/>
        <w:rPr>
          <w:rFonts w:ascii="Times New Roman" w:hAnsi="Times New Roman"/>
          <w:b/>
          <w:szCs w:val="28"/>
          <w:lang w:val="kk-KZ"/>
        </w:rPr>
      </w:pPr>
      <w:r>
        <w:rPr>
          <w:rFonts w:ascii="Times New Roman" w:hAnsi="Times New Roman"/>
          <w:szCs w:val="28"/>
          <w:lang w:val="kk-KZ"/>
        </w:rPr>
        <w:t xml:space="preserve">     Ислам ХІV ғасырларда Ә</w:t>
      </w:r>
      <w:r w:rsidR="00612991" w:rsidRPr="00AE6CB7">
        <w:rPr>
          <w:rFonts w:ascii="Times New Roman" w:hAnsi="Times New Roman"/>
          <w:szCs w:val="28"/>
          <w:lang w:val="kk-KZ"/>
        </w:rPr>
        <w:t>мір Темірдің ке</w:t>
      </w:r>
      <w:r>
        <w:rPr>
          <w:rFonts w:ascii="Times New Roman" w:hAnsi="Times New Roman"/>
          <w:szCs w:val="28"/>
          <w:lang w:val="kk-KZ"/>
        </w:rPr>
        <w:t xml:space="preserve">зінде де ерекше беделді болды. </w:t>
      </w:r>
      <w:r w:rsidR="00612991" w:rsidRPr="00AE6CB7">
        <w:rPr>
          <w:rFonts w:ascii="Times New Roman" w:eastAsia="Batang" w:hAnsi="Times New Roman"/>
          <w:szCs w:val="28"/>
          <w:lang w:val="kk-KZ"/>
        </w:rPr>
        <w:t>Әмір Темір тұсында ислам дінінің маңызы мұнан да жоғары көтеріледі.Ол өз қол астына бағынған жерлерге исламның нықтап жайылуына көп қолғабыс етті. Темір балаларына қалдырған өсиетінде былай деп кеткен</w:t>
      </w:r>
      <w:r>
        <w:rPr>
          <w:rFonts w:ascii="Times New Roman" w:eastAsia="Batang" w:hAnsi="Times New Roman"/>
          <w:szCs w:val="28"/>
          <w:lang w:val="kk-KZ"/>
        </w:rPr>
        <w:t>: «Пайғамбардың ұрпақтары (қожа ишандар)</w:t>
      </w:r>
      <w:r w:rsidR="00612991" w:rsidRPr="00AE6CB7">
        <w:rPr>
          <w:rFonts w:ascii="Times New Roman" w:eastAsia="Batang" w:hAnsi="Times New Roman"/>
          <w:szCs w:val="28"/>
          <w:lang w:val="kk-KZ"/>
        </w:rPr>
        <w:t xml:space="preserve"> шариғат заңдарын қолдаушылар менің қауымымнан қадірлі орын алды. Оларға менің үйімнің есігі ашық болды. Өйткені олар сарайымның сәні мен салтанатын құрды. Дінге және ғылымға қатысы бар мәселелер жөнінде м</w:t>
      </w:r>
      <w:r w:rsidR="00CD70D7">
        <w:rPr>
          <w:rFonts w:ascii="Times New Roman" w:eastAsia="Batang" w:hAnsi="Times New Roman"/>
          <w:szCs w:val="28"/>
          <w:lang w:val="kk-KZ"/>
        </w:rPr>
        <w:t>ен олармен ақылдасып отырдым».</w:t>
      </w:r>
      <w:r w:rsidR="00AA52D8">
        <w:rPr>
          <w:rFonts w:ascii="Times New Roman" w:hAnsi="Times New Roman"/>
          <w:szCs w:val="28"/>
          <w:lang w:val="kk-KZ"/>
        </w:rPr>
        <w:t xml:space="preserve"> </w:t>
      </w:r>
      <w:r w:rsidR="00612991" w:rsidRPr="00AE6CB7">
        <w:rPr>
          <w:rFonts w:ascii="Times New Roman" w:eastAsia="Batang" w:hAnsi="Times New Roman"/>
          <w:szCs w:val="28"/>
          <w:lang w:val="kk-KZ"/>
        </w:rPr>
        <w:t>Темір заманында ірі қалаларда мешіттер салынды. Бұл</w:t>
      </w:r>
      <w:r>
        <w:rPr>
          <w:rFonts w:ascii="Times New Roman" w:eastAsia="Batang" w:hAnsi="Times New Roman"/>
          <w:szCs w:val="28"/>
          <w:lang w:val="kk-KZ"/>
        </w:rPr>
        <w:t xml:space="preserve"> жөнінде ол тағы былай дейді: «М</w:t>
      </w:r>
      <w:r w:rsidR="00612991" w:rsidRPr="00AE6CB7">
        <w:rPr>
          <w:rFonts w:ascii="Times New Roman" w:eastAsia="Batang" w:hAnsi="Times New Roman"/>
          <w:szCs w:val="28"/>
          <w:lang w:val="kk-KZ"/>
        </w:rPr>
        <w:t>ен қалалард</w:t>
      </w:r>
      <w:r>
        <w:rPr>
          <w:rFonts w:ascii="Times New Roman" w:eastAsia="Batang" w:hAnsi="Times New Roman"/>
          <w:szCs w:val="28"/>
          <w:lang w:val="kk-KZ"/>
        </w:rPr>
        <w:t>а мешіт салуға бұйрық бердім.</w:t>
      </w:r>
      <w:r w:rsidR="00612991" w:rsidRPr="00AE6CB7">
        <w:rPr>
          <w:rFonts w:ascii="Times New Roman" w:eastAsia="Batang" w:hAnsi="Times New Roman"/>
          <w:szCs w:val="28"/>
          <w:lang w:val="kk-KZ"/>
        </w:rPr>
        <w:t xml:space="preserve"> Мұсылмандарға Құран  уағыздарын  үйрету үшін әрбір қалаға дін өкілін тағайындадым»</w:t>
      </w:r>
      <w:r>
        <w:rPr>
          <w:rFonts w:ascii="Times New Roman" w:eastAsia="Batang" w:hAnsi="Times New Roman"/>
          <w:szCs w:val="28"/>
          <w:lang w:val="kk-KZ"/>
        </w:rPr>
        <w:t>.</w:t>
      </w:r>
      <w:r w:rsidR="00612991" w:rsidRPr="00AE6CB7">
        <w:rPr>
          <w:rFonts w:ascii="Times New Roman" w:eastAsia="Batang" w:hAnsi="Times New Roman"/>
          <w:szCs w:val="28"/>
          <w:lang w:val="kk-KZ"/>
        </w:rPr>
        <w:t xml:space="preserve"> Темір ислам дінінің идеологиясын нығайта отырып, Орта Азия мен Қазақстан жерінде мешіттер тұрғызылды, ол жерлерде мұсылмандықты уағыздаудың жаңа орталықтарын құруға тырысып, ислам дінін көшпелі халық ара</w:t>
      </w:r>
      <w:r>
        <w:rPr>
          <w:rFonts w:ascii="Times New Roman" w:eastAsia="Batang" w:hAnsi="Times New Roman"/>
          <w:szCs w:val="28"/>
          <w:lang w:val="kk-KZ"/>
        </w:rPr>
        <w:t xml:space="preserve">сында кең таратуды көздеді. </w:t>
      </w:r>
      <w:r w:rsidR="00612991" w:rsidRPr="00AE6CB7">
        <w:rPr>
          <w:rFonts w:ascii="Times New Roman" w:hAnsi="Times New Roman"/>
          <w:szCs w:val="28"/>
          <w:lang w:val="kk-KZ"/>
        </w:rPr>
        <w:t>Алдымен</w:t>
      </w:r>
      <w:r>
        <w:rPr>
          <w:rFonts w:ascii="Times New Roman" w:hAnsi="Times New Roman"/>
          <w:szCs w:val="28"/>
          <w:lang w:val="kk-KZ"/>
        </w:rPr>
        <w:t>, и</w:t>
      </w:r>
      <w:r w:rsidR="00612991" w:rsidRPr="00AE6CB7">
        <w:rPr>
          <w:rFonts w:ascii="Times New Roman" w:hAnsi="Times New Roman"/>
          <w:szCs w:val="28"/>
          <w:lang w:val="kk-KZ"/>
        </w:rPr>
        <w:t>слам еліміздің оңтүстік өңірінде орналасқан отырықшы халықтың арасында етек алды. Өйткені</w:t>
      </w:r>
      <w:r>
        <w:rPr>
          <w:rFonts w:ascii="Times New Roman" w:hAnsi="Times New Roman"/>
          <w:szCs w:val="28"/>
          <w:lang w:val="kk-KZ"/>
        </w:rPr>
        <w:t>,</w:t>
      </w:r>
      <w:r w:rsidR="00612991" w:rsidRPr="00AE6CB7">
        <w:rPr>
          <w:rFonts w:ascii="Times New Roman" w:hAnsi="Times New Roman"/>
          <w:szCs w:val="28"/>
          <w:lang w:val="kk-KZ"/>
        </w:rPr>
        <w:t xml:space="preserve"> бұл </w:t>
      </w:r>
      <w:r w:rsidR="00612991" w:rsidRPr="00AE6CB7">
        <w:rPr>
          <w:rFonts w:ascii="Times New Roman" w:hAnsi="Times New Roman"/>
          <w:szCs w:val="28"/>
          <w:lang w:val="kk-KZ"/>
        </w:rPr>
        <w:lastRenderedPageBreak/>
        <w:t>елді меке</w:t>
      </w:r>
      <w:r>
        <w:rPr>
          <w:rFonts w:ascii="Times New Roman" w:hAnsi="Times New Roman"/>
          <w:szCs w:val="28"/>
          <w:lang w:val="kk-KZ"/>
        </w:rPr>
        <w:t>ндер сол кездегі Орта Азиядағы и</w:t>
      </w:r>
      <w:r w:rsidR="00612991" w:rsidRPr="00AE6CB7">
        <w:rPr>
          <w:rFonts w:ascii="Times New Roman" w:hAnsi="Times New Roman"/>
          <w:szCs w:val="28"/>
          <w:lang w:val="kk-KZ"/>
        </w:rPr>
        <w:t>слам мәдени орталықтары болып саналатын жоға</w:t>
      </w:r>
      <w:r w:rsidR="00977F4D">
        <w:rPr>
          <w:rFonts w:ascii="Times New Roman" w:hAnsi="Times New Roman"/>
          <w:szCs w:val="28"/>
          <w:lang w:val="kk-KZ"/>
        </w:rPr>
        <w:t xml:space="preserve">рыда аталған </w:t>
      </w:r>
      <w:r w:rsidR="00612991" w:rsidRPr="00AE6CB7">
        <w:rPr>
          <w:rFonts w:ascii="Times New Roman" w:hAnsi="Times New Roman"/>
          <w:szCs w:val="28"/>
          <w:lang w:val="kk-KZ"/>
        </w:rPr>
        <w:t>бірқатар қалалармен көршілес орналасқандықтан үнемі тығыз мәдени-эконом</w:t>
      </w:r>
      <w:r>
        <w:rPr>
          <w:rFonts w:ascii="Times New Roman" w:hAnsi="Times New Roman"/>
          <w:szCs w:val="28"/>
          <w:lang w:val="kk-KZ"/>
        </w:rPr>
        <w:t>икалық байланыста болды. Е</w:t>
      </w:r>
      <w:r w:rsidR="00612991" w:rsidRPr="00AE6CB7">
        <w:rPr>
          <w:rFonts w:ascii="Times New Roman" w:hAnsi="Times New Roman"/>
          <w:szCs w:val="28"/>
          <w:lang w:val="kk-KZ"/>
        </w:rPr>
        <w:t xml:space="preserve">лімізге негізінен </w:t>
      </w:r>
      <w:r w:rsidR="006451C5">
        <w:rPr>
          <w:rFonts w:ascii="Times New Roman" w:hAnsi="Times New Roman"/>
          <w:szCs w:val="28"/>
          <w:lang w:val="kk-KZ"/>
        </w:rPr>
        <w:t>қожалардың</w:t>
      </w:r>
      <w:r>
        <w:rPr>
          <w:rFonts w:ascii="Times New Roman" w:hAnsi="Times New Roman"/>
          <w:szCs w:val="28"/>
          <w:lang w:val="kk-KZ"/>
        </w:rPr>
        <w:t xml:space="preserve"> </w:t>
      </w:r>
      <w:r w:rsidR="00612991" w:rsidRPr="00AE6CB7">
        <w:rPr>
          <w:rFonts w:ascii="Times New Roman" w:hAnsi="Times New Roman"/>
          <w:szCs w:val="28"/>
          <w:lang w:val="kk-KZ"/>
        </w:rPr>
        <w:t>әкелген бағыты Ислам дінінің имам Ағзам бастаған Ханаф</w:t>
      </w:r>
      <w:r>
        <w:rPr>
          <w:rFonts w:ascii="Times New Roman" w:hAnsi="Times New Roman"/>
          <w:szCs w:val="28"/>
          <w:lang w:val="kk-KZ"/>
        </w:rPr>
        <w:t>и мазхабындағы сунниттік бағыты болды.</w:t>
      </w:r>
      <w:r w:rsidR="00612991" w:rsidRPr="00AE6CB7">
        <w:rPr>
          <w:rFonts w:ascii="Times New Roman" w:hAnsi="Times New Roman"/>
          <w:szCs w:val="28"/>
          <w:lang w:val="kk-KZ"/>
        </w:rPr>
        <w:t xml:space="preserve"> </w:t>
      </w:r>
      <w:r w:rsidR="006451C5">
        <w:rPr>
          <w:rFonts w:ascii="Times New Roman" w:hAnsi="Times New Roman"/>
          <w:szCs w:val="28"/>
          <w:lang w:val="kk-KZ"/>
        </w:rPr>
        <w:t xml:space="preserve">Араб тілі </w:t>
      </w:r>
      <w:r w:rsidR="00612991" w:rsidRPr="00AE6CB7">
        <w:rPr>
          <w:rFonts w:ascii="Times New Roman" w:hAnsi="Times New Roman"/>
          <w:szCs w:val="28"/>
          <w:lang w:val="kk-KZ"/>
        </w:rPr>
        <w:t>қасиетті Құран тілі ретінде таралуымен кеңірек танылды.</w:t>
      </w:r>
      <w:r w:rsidR="006451C5">
        <w:rPr>
          <w:rFonts w:ascii="Times New Roman" w:hAnsi="Times New Roman"/>
          <w:szCs w:val="28"/>
          <w:lang w:val="kk-KZ"/>
        </w:rPr>
        <w:t xml:space="preserve"> Ара</w:t>
      </w:r>
      <w:r w:rsidR="004954D8">
        <w:rPr>
          <w:rFonts w:ascii="Times New Roman" w:hAnsi="Times New Roman"/>
          <w:szCs w:val="28"/>
          <w:lang w:val="kk-KZ"/>
        </w:rPr>
        <w:t>б тілі негізінен 8-9</w:t>
      </w:r>
      <w:r w:rsidR="00612991" w:rsidRPr="00AE6CB7">
        <w:rPr>
          <w:rFonts w:ascii="Times New Roman" w:hAnsi="Times New Roman"/>
          <w:szCs w:val="28"/>
          <w:lang w:val="kk-KZ"/>
        </w:rPr>
        <w:t xml:space="preserve"> ғасырларда дамыған ірі қалаларда, мемлекет басқарушы қызметкерлер, діни қызметкерлер ғана қолданып қоймай</w:t>
      </w:r>
      <w:r w:rsidR="006451C5">
        <w:rPr>
          <w:rFonts w:ascii="Times New Roman" w:hAnsi="Times New Roman"/>
          <w:szCs w:val="28"/>
          <w:lang w:val="kk-KZ"/>
        </w:rPr>
        <w:t xml:space="preserve">, </w:t>
      </w:r>
      <w:r w:rsidR="00612991" w:rsidRPr="00AE6CB7">
        <w:rPr>
          <w:rFonts w:ascii="Times New Roman" w:hAnsi="Times New Roman"/>
          <w:szCs w:val="28"/>
          <w:lang w:val="kk-KZ"/>
        </w:rPr>
        <w:t>тарихи-географиялық әдебиеттер жазуда да кеңінен қолданылды.</w:t>
      </w:r>
      <w:r w:rsidR="006451C5">
        <w:rPr>
          <w:rFonts w:ascii="Times New Roman" w:hAnsi="Times New Roman"/>
          <w:szCs w:val="28"/>
          <w:lang w:val="kk-KZ"/>
        </w:rPr>
        <w:t xml:space="preserve"> </w:t>
      </w:r>
      <w:r w:rsidR="004954D8">
        <w:rPr>
          <w:rFonts w:ascii="Times New Roman" w:hAnsi="Times New Roman"/>
          <w:szCs w:val="28"/>
          <w:lang w:val="kk-KZ"/>
        </w:rPr>
        <w:t xml:space="preserve">Араб әліпбиі </w:t>
      </w:r>
      <w:r w:rsidR="004954D8" w:rsidRPr="004954D8">
        <w:rPr>
          <w:rFonts w:ascii="Times New Roman" w:hAnsi="Times New Roman"/>
          <w:szCs w:val="28"/>
          <w:lang w:val="kk-KZ"/>
        </w:rPr>
        <w:t>“</w:t>
      </w:r>
      <w:r w:rsidR="004954D8" w:rsidRPr="004954D8">
        <w:rPr>
          <w:rFonts w:ascii="Times New Roman" w:hAnsi="Times New Roman" w:hint="eastAsia"/>
          <w:szCs w:val="28"/>
          <w:lang w:val="kk-KZ"/>
        </w:rPr>
        <w:t>т</w:t>
      </w:r>
      <w:r w:rsidR="004954D8" w:rsidRPr="004954D8">
        <w:rPr>
          <w:rFonts w:ascii="Times New Roman" w:hAnsi="Times New Roman"/>
          <w:szCs w:val="28"/>
          <w:lang w:val="kk-KZ"/>
        </w:rPr>
        <w:t>ө</w:t>
      </w:r>
      <w:r w:rsidR="004954D8" w:rsidRPr="004954D8">
        <w:rPr>
          <w:rFonts w:ascii="Times New Roman" w:hAnsi="Times New Roman" w:hint="eastAsia"/>
          <w:szCs w:val="28"/>
          <w:lang w:val="kk-KZ"/>
        </w:rPr>
        <w:t>те”</w:t>
      </w:r>
      <w:r w:rsidR="004954D8" w:rsidRPr="004954D8">
        <w:rPr>
          <w:rFonts w:ascii="Times New Roman" w:hAnsi="Times New Roman"/>
          <w:szCs w:val="28"/>
          <w:lang w:val="kk-KZ"/>
        </w:rPr>
        <w:t xml:space="preserve"> </w:t>
      </w:r>
      <w:r w:rsidR="004954D8" w:rsidRPr="004954D8">
        <w:rPr>
          <w:rFonts w:ascii="Times New Roman" w:hAnsi="Times New Roman" w:hint="eastAsia"/>
          <w:szCs w:val="28"/>
          <w:lang w:val="kk-KZ"/>
        </w:rPr>
        <w:t>жазу</w:t>
      </w:r>
      <w:r w:rsidR="004954D8">
        <w:rPr>
          <w:rFonts w:ascii="Times New Roman" w:hAnsi="Times New Roman"/>
          <w:szCs w:val="28"/>
          <w:lang w:val="kk-KZ"/>
        </w:rPr>
        <w:t xml:space="preserve"> </w:t>
      </w:r>
      <w:r w:rsidR="004954D8" w:rsidRPr="004954D8">
        <w:rPr>
          <w:rFonts w:ascii="Times New Roman" w:hAnsi="Times New Roman" w:hint="eastAsia"/>
          <w:szCs w:val="28"/>
          <w:lang w:val="kk-KZ"/>
        </w:rPr>
        <w:t>т</w:t>
      </w:r>
      <w:r w:rsidR="004954D8" w:rsidRPr="004954D8">
        <w:rPr>
          <w:rFonts w:ascii="Times New Roman" w:hAnsi="Times New Roman"/>
          <w:szCs w:val="28"/>
          <w:lang w:val="kk-KZ"/>
        </w:rPr>
        <w:t>ү</w:t>
      </w:r>
      <w:r w:rsidR="004954D8" w:rsidRPr="004954D8">
        <w:rPr>
          <w:rFonts w:ascii="Times New Roman" w:hAnsi="Times New Roman" w:hint="eastAsia"/>
          <w:szCs w:val="28"/>
          <w:lang w:val="kk-KZ"/>
        </w:rPr>
        <w:t>рінде</w:t>
      </w:r>
      <w:r w:rsidR="004954D8" w:rsidRPr="004954D8">
        <w:rPr>
          <w:rFonts w:ascii="Times New Roman" w:hAnsi="Times New Roman"/>
          <w:szCs w:val="28"/>
          <w:lang w:val="kk-KZ"/>
        </w:rPr>
        <w:t xml:space="preserve"> Қ</w:t>
      </w:r>
      <w:r w:rsidR="004954D8" w:rsidRPr="004954D8">
        <w:rPr>
          <w:rFonts w:ascii="Times New Roman" w:hAnsi="Times New Roman" w:hint="eastAsia"/>
          <w:szCs w:val="28"/>
          <w:lang w:val="kk-KZ"/>
        </w:rPr>
        <w:t>аза</w:t>
      </w:r>
      <w:r w:rsidR="004954D8" w:rsidRPr="004954D8">
        <w:rPr>
          <w:rFonts w:ascii="Times New Roman" w:hAnsi="Times New Roman"/>
          <w:szCs w:val="28"/>
          <w:lang w:val="kk-KZ"/>
        </w:rPr>
        <w:t>қ</w:t>
      </w:r>
      <w:r w:rsidR="004954D8" w:rsidRPr="004954D8">
        <w:rPr>
          <w:rFonts w:ascii="Times New Roman" w:hAnsi="Times New Roman" w:hint="eastAsia"/>
          <w:szCs w:val="28"/>
          <w:lang w:val="kk-KZ"/>
        </w:rPr>
        <w:t>станда</w:t>
      </w:r>
      <w:r w:rsidR="004954D8" w:rsidRPr="004954D8">
        <w:rPr>
          <w:rFonts w:ascii="Times New Roman" w:hAnsi="Times New Roman"/>
          <w:szCs w:val="28"/>
          <w:lang w:val="kk-KZ"/>
        </w:rPr>
        <w:t xml:space="preserve"> </w:t>
      </w:r>
      <w:r w:rsidR="00B1433F">
        <w:rPr>
          <w:rFonts w:ascii="Times New Roman" w:hAnsi="Times New Roman"/>
          <w:szCs w:val="28"/>
          <w:lang w:val="kk-KZ"/>
        </w:rPr>
        <w:t>10</w:t>
      </w:r>
      <w:r w:rsidR="004954D8">
        <w:rPr>
          <w:rFonts w:ascii="Times New Roman" w:hAnsi="Times New Roman"/>
          <w:szCs w:val="28"/>
          <w:lang w:val="kk-KZ"/>
        </w:rPr>
        <w:t xml:space="preserve"> ғасырдан </w:t>
      </w:r>
      <w:r w:rsidR="004954D8" w:rsidRPr="004954D8">
        <w:rPr>
          <w:rFonts w:ascii="Times New Roman" w:hAnsi="Times New Roman"/>
          <w:szCs w:val="28"/>
          <w:lang w:val="kk-KZ"/>
        </w:rPr>
        <w:t xml:space="preserve">1928 </w:t>
      </w:r>
      <w:r w:rsidR="004954D8" w:rsidRPr="004954D8">
        <w:rPr>
          <w:rFonts w:ascii="Times New Roman" w:hAnsi="Times New Roman" w:hint="eastAsia"/>
          <w:szCs w:val="28"/>
          <w:lang w:val="kk-KZ"/>
        </w:rPr>
        <w:t>ж</w:t>
      </w:r>
      <w:r w:rsidR="00A85D68">
        <w:rPr>
          <w:rFonts w:ascii="Times New Roman" w:hAnsi="Times New Roman"/>
          <w:szCs w:val="28"/>
          <w:lang w:val="kk-KZ"/>
        </w:rPr>
        <w:t>ыл</w:t>
      </w:r>
      <w:r w:rsidR="004954D8" w:rsidRPr="004954D8">
        <w:rPr>
          <w:rFonts w:ascii="Times New Roman" w:hAnsi="Times New Roman"/>
          <w:szCs w:val="28"/>
          <w:lang w:val="kk-KZ"/>
        </w:rPr>
        <w:t>ғ</w:t>
      </w:r>
      <w:r w:rsidR="004954D8" w:rsidRPr="004954D8">
        <w:rPr>
          <w:rFonts w:ascii="Times New Roman" w:hAnsi="Times New Roman" w:hint="eastAsia"/>
          <w:szCs w:val="28"/>
          <w:lang w:val="kk-KZ"/>
        </w:rPr>
        <w:t>а</w:t>
      </w:r>
      <w:r w:rsidR="004954D8" w:rsidRPr="004954D8">
        <w:rPr>
          <w:rFonts w:ascii="Times New Roman" w:hAnsi="Times New Roman"/>
          <w:szCs w:val="28"/>
          <w:lang w:val="kk-KZ"/>
        </w:rPr>
        <w:t xml:space="preserve"> </w:t>
      </w:r>
      <w:r w:rsidR="004954D8" w:rsidRPr="004954D8">
        <w:rPr>
          <w:rFonts w:ascii="Times New Roman" w:hAnsi="Times New Roman" w:hint="eastAsia"/>
          <w:szCs w:val="28"/>
          <w:lang w:val="kk-KZ"/>
        </w:rPr>
        <w:t>дейін</w:t>
      </w:r>
      <w:r w:rsidR="00B1433F">
        <w:rPr>
          <w:rFonts w:ascii="Times New Roman" w:hAnsi="Times New Roman"/>
          <w:szCs w:val="28"/>
          <w:lang w:val="kk-KZ"/>
        </w:rPr>
        <w:t xml:space="preserve"> қолданылып</w:t>
      </w:r>
      <w:r w:rsidR="004954D8" w:rsidRPr="004954D8">
        <w:rPr>
          <w:rFonts w:ascii="Times New Roman" w:hAnsi="Times New Roman"/>
          <w:szCs w:val="28"/>
          <w:lang w:val="kk-KZ"/>
        </w:rPr>
        <w:t xml:space="preserve"> </w:t>
      </w:r>
      <w:r w:rsidR="004954D8" w:rsidRPr="004954D8">
        <w:rPr>
          <w:rFonts w:ascii="Times New Roman" w:hAnsi="Times New Roman" w:hint="eastAsia"/>
          <w:szCs w:val="28"/>
          <w:lang w:val="kk-KZ"/>
        </w:rPr>
        <w:t>келді</w:t>
      </w:r>
      <w:r w:rsidR="00A85D68">
        <w:rPr>
          <w:rFonts w:ascii="Times New Roman" w:hAnsi="Times New Roman"/>
          <w:szCs w:val="28"/>
          <w:lang w:val="kk-KZ"/>
        </w:rPr>
        <w:t>.</w:t>
      </w:r>
      <w:r w:rsidR="004954D8">
        <w:rPr>
          <w:rFonts w:ascii="Times New Roman" w:hAnsi="Times New Roman"/>
          <w:szCs w:val="28"/>
          <w:lang w:val="kk-KZ"/>
        </w:rPr>
        <w:t xml:space="preserve"> </w:t>
      </w:r>
      <w:r w:rsidR="00612991" w:rsidRPr="00AE6CB7">
        <w:rPr>
          <w:rFonts w:ascii="Times New Roman" w:hAnsi="Times New Roman"/>
          <w:szCs w:val="28"/>
          <w:lang w:val="kk-KZ"/>
        </w:rPr>
        <w:t xml:space="preserve">Осы араб тілінің арқасында түркі </w:t>
      </w:r>
      <w:r w:rsidR="00A85D68">
        <w:rPr>
          <w:rFonts w:ascii="Times New Roman" w:hAnsi="Times New Roman"/>
          <w:szCs w:val="28"/>
          <w:lang w:val="kk-KZ"/>
        </w:rPr>
        <w:t xml:space="preserve">дүниесінің бірқатар ғұламалары </w:t>
      </w:r>
      <w:r w:rsidR="00A85D68" w:rsidRPr="00A85D68">
        <w:rPr>
          <w:rFonts w:ascii="Times New Roman" w:hAnsi="Times New Roman"/>
          <w:szCs w:val="28"/>
          <w:lang w:val="kk-KZ"/>
        </w:rPr>
        <w:t>Ә</w:t>
      </w:r>
      <w:r w:rsidR="00A85D68" w:rsidRPr="00A85D68">
        <w:rPr>
          <w:rFonts w:ascii="Times New Roman" w:hAnsi="Times New Roman" w:hint="eastAsia"/>
          <w:szCs w:val="28"/>
          <w:lang w:val="kk-KZ"/>
        </w:rPr>
        <w:t>л</w:t>
      </w:r>
      <w:r w:rsidR="00A85D68" w:rsidRPr="00A85D68">
        <w:rPr>
          <w:rFonts w:ascii="Times New Roman" w:hAnsi="Times New Roman"/>
          <w:szCs w:val="28"/>
          <w:lang w:val="kk-KZ"/>
        </w:rPr>
        <w:t>-</w:t>
      </w:r>
      <w:r w:rsidR="00A85D68" w:rsidRPr="00A85D68">
        <w:rPr>
          <w:rFonts w:ascii="Times New Roman" w:hAnsi="Times New Roman" w:hint="eastAsia"/>
          <w:szCs w:val="28"/>
          <w:lang w:val="kk-KZ"/>
        </w:rPr>
        <w:t>Фараби</w:t>
      </w:r>
      <w:r w:rsidR="00A85D68" w:rsidRPr="00A85D68">
        <w:rPr>
          <w:rFonts w:ascii="Times New Roman" w:hAnsi="Times New Roman"/>
          <w:szCs w:val="28"/>
          <w:lang w:val="kk-KZ"/>
        </w:rPr>
        <w:t>, Ә</w:t>
      </w:r>
      <w:r w:rsidR="00A85D68" w:rsidRPr="00A85D68">
        <w:rPr>
          <w:rFonts w:ascii="Times New Roman" w:hAnsi="Times New Roman" w:hint="eastAsia"/>
          <w:szCs w:val="28"/>
          <w:lang w:val="kk-KZ"/>
        </w:rPr>
        <w:t>л</w:t>
      </w:r>
      <w:r w:rsidR="00A85D68" w:rsidRPr="00A85D68">
        <w:rPr>
          <w:rFonts w:ascii="Times New Roman" w:hAnsi="Times New Roman"/>
          <w:szCs w:val="28"/>
          <w:lang w:val="kk-KZ"/>
        </w:rPr>
        <w:t>-</w:t>
      </w:r>
      <w:r w:rsidR="00A85D68" w:rsidRPr="00A85D68">
        <w:rPr>
          <w:rFonts w:ascii="Times New Roman" w:hAnsi="Times New Roman" w:hint="eastAsia"/>
          <w:szCs w:val="28"/>
          <w:lang w:val="kk-KZ"/>
        </w:rPr>
        <w:t>Хорезми</w:t>
      </w:r>
      <w:r w:rsidR="00A85D68" w:rsidRPr="00A85D68">
        <w:rPr>
          <w:rFonts w:ascii="Times New Roman" w:hAnsi="Times New Roman"/>
          <w:szCs w:val="28"/>
          <w:lang w:val="kk-KZ"/>
        </w:rPr>
        <w:t xml:space="preserve"> </w:t>
      </w:r>
      <w:r w:rsidR="00A85D68" w:rsidRPr="00A85D68">
        <w:rPr>
          <w:rFonts w:ascii="Times New Roman" w:hAnsi="Times New Roman" w:hint="eastAsia"/>
          <w:szCs w:val="28"/>
          <w:lang w:val="kk-KZ"/>
        </w:rPr>
        <w:t>т</w:t>
      </w:r>
      <w:r w:rsidR="00A85D68" w:rsidRPr="00A85D68">
        <w:rPr>
          <w:rFonts w:ascii="Times New Roman" w:hAnsi="Times New Roman"/>
          <w:szCs w:val="28"/>
          <w:lang w:val="kk-KZ"/>
        </w:rPr>
        <w:t>.</w:t>
      </w:r>
      <w:r w:rsidR="00A85D68" w:rsidRPr="00A85D68">
        <w:rPr>
          <w:rFonts w:ascii="Times New Roman" w:hAnsi="Times New Roman" w:hint="eastAsia"/>
          <w:szCs w:val="28"/>
          <w:lang w:val="kk-KZ"/>
        </w:rPr>
        <w:t>б</w:t>
      </w:r>
      <w:r w:rsidR="00612991" w:rsidRPr="00AE6CB7">
        <w:rPr>
          <w:rFonts w:ascii="Times New Roman" w:hAnsi="Times New Roman"/>
          <w:szCs w:val="28"/>
          <w:lang w:val="kk-KZ"/>
        </w:rPr>
        <w:t xml:space="preserve"> еңбектері бүкі</w:t>
      </w:r>
      <w:r w:rsidR="00CD70D7">
        <w:rPr>
          <w:rFonts w:ascii="Times New Roman" w:hAnsi="Times New Roman"/>
          <w:szCs w:val="28"/>
          <w:lang w:val="kk-KZ"/>
        </w:rPr>
        <w:t>л ислам дүниесіне мәлім болды</w:t>
      </w:r>
      <w:r w:rsidR="006451C5">
        <w:rPr>
          <w:rFonts w:ascii="Times New Roman" w:hAnsi="Times New Roman"/>
          <w:szCs w:val="28"/>
          <w:lang w:val="kk-KZ"/>
        </w:rPr>
        <w:t xml:space="preserve"> </w:t>
      </w:r>
      <w:r w:rsidR="00977F4D" w:rsidRPr="00977F4D">
        <w:rPr>
          <w:rFonts w:ascii="Times New Roman" w:hAnsi="Times New Roman"/>
          <w:b/>
          <w:szCs w:val="28"/>
          <w:lang w:val="kk-KZ"/>
        </w:rPr>
        <w:t>(</w:t>
      </w:r>
      <w:r w:rsidR="00977F4D" w:rsidRPr="00977F4D">
        <w:rPr>
          <w:rFonts w:ascii="Times New Roman" w:hAnsi="Times New Roman" w:hint="eastAsia"/>
          <w:b/>
          <w:szCs w:val="28"/>
          <w:lang w:val="kk-KZ"/>
        </w:rPr>
        <w:t>Бартольд</w:t>
      </w:r>
      <w:r w:rsidR="00977F4D" w:rsidRPr="00977F4D">
        <w:rPr>
          <w:rFonts w:ascii="Times New Roman" w:hAnsi="Times New Roman"/>
          <w:b/>
          <w:szCs w:val="28"/>
          <w:lang w:val="kk-KZ"/>
        </w:rPr>
        <w:t xml:space="preserve"> </w:t>
      </w:r>
      <w:r w:rsidR="00977F4D" w:rsidRPr="00977F4D">
        <w:rPr>
          <w:rFonts w:ascii="Times New Roman" w:hAnsi="Times New Roman" w:hint="eastAsia"/>
          <w:b/>
          <w:szCs w:val="28"/>
          <w:lang w:val="kk-KZ"/>
        </w:rPr>
        <w:t>В</w:t>
      </w:r>
      <w:r w:rsidR="00977F4D" w:rsidRPr="00977F4D">
        <w:rPr>
          <w:rFonts w:ascii="Times New Roman" w:hAnsi="Times New Roman"/>
          <w:b/>
          <w:szCs w:val="28"/>
          <w:lang w:val="kk-KZ"/>
        </w:rPr>
        <w:t>.</w:t>
      </w:r>
      <w:r w:rsidR="00977F4D" w:rsidRPr="00977F4D">
        <w:rPr>
          <w:rFonts w:ascii="Times New Roman" w:hAnsi="Times New Roman" w:hint="eastAsia"/>
          <w:b/>
          <w:szCs w:val="28"/>
          <w:lang w:val="kk-KZ"/>
        </w:rPr>
        <w:t>В</w:t>
      </w:r>
      <w:r w:rsidR="00977F4D" w:rsidRPr="00977F4D">
        <w:rPr>
          <w:rFonts w:ascii="Times New Roman" w:hAnsi="Times New Roman"/>
          <w:b/>
          <w:szCs w:val="28"/>
          <w:lang w:val="kk-KZ"/>
        </w:rPr>
        <w:t xml:space="preserve">. </w:t>
      </w:r>
      <w:r w:rsidR="00977F4D" w:rsidRPr="00977F4D">
        <w:rPr>
          <w:rFonts w:ascii="Times New Roman" w:hAnsi="Times New Roman" w:hint="eastAsia"/>
          <w:b/>
          <w:szCs w:val="28"/>
          <w:lang w:val="kk-KZ"/>
        </w:rPr>
        <w:t>Культура</w:t>
      </w:r>
      <w:r w:rsidR="00977F4D" w:rsidRPr="00977F4D">
        <w:rPr>
          <w:rFonts w:ascii="Times New Roman" w:hAnsi="Times New Roman"/>
          <w:b/>
          <w:szCs w:val="28"/>
          <w:lang w:val="kk-KZ"/>
        </w:rPr>
        <w:t xml:space="preserve"> </w:t>
      </w:r>
      <w:r w:rsidR="00977F4D" w:rsidRPr="00977F4D">
        <w:rPr>
          <w:rFonts w:ascii="Times New Roman" w:hAnsi="Times New Roman" w:hint="eastAsia"/>
          <w:b/>
          <w:szCs w:val="28"/>
          <w:lang w:val="kk-KZ"/>
        </w:rPr>
        <w:t>мусульманства</w:t>
      </w:r>
      <w:r w:rsidR="00977F4D" w:rsidRPr="00977F4D">
        <w:rPr>
          <w:rFonts w:ascii="Times New Roman" w:hAnsi="Times New Roman"/>
          <w:b/>
          <w:szCs w:val="28"/>
          <w:lang w:val="kk-KZ"/>
        </w:rPr>
        <w:t xml:space="preserve"> – </w:t>
      </w:r>
      <w:r w:rsidR="00977F4D" w:rsidRPr="00977F4D">
        <w:rPr>
          <w:rFonts w:ascii="Times New Roman" w:hAnsi="Times New Roman" w:hint="eastAsia"/>
          <w:b/>
          <w:szCs w:val="28"/>
          <w:lang w:val="kk-KZ"/>
        </w:rPr>
        <w:t>М</w:t>
      </w:r>
      <w:r w:rsidR="00977F4D" w:rsidRPr="00977F4D">
        <w:rPr>
          <w:rFonts w:ascii="Times New Roman" w:hAnsi="Times New Roman"/>
          <w:b/>
          <w:szCs w:val="28"/>
          <w:lang w:val="kk-KZ"/>
        </w:rPr>
        <w:t xml:space="preserve">., -1998 612 </w:t>
      </w:r>
      <w:r w:rsidR="00977F4D" w:rsidRPr="00977F4D">
        <w:rPr>
          <w:rFonts w:ascii="Times New Roman" w:hAnsi="Times New Roman" w:hint="eastAsia"/>
          <w:b/>
          <w:szCs w:val="28"/>
          <w:lang w:val="kk-KZ"/>
        </w:rPr>
        <w:t>с</w:t>
      </w:r>
      <w:r w:rsidR="00977F4D" w:rsidRPr="00977F4D">
        <w:rPr>
          <w:rFonts w:ascii="Times New Roman" w:hAnsi="Times New Roman"/>
          <w:b/>
          <w:szCs w:val="28"/>
          <w:lang w:val="kk-KZ"/>
        </w:rPr>
        <w:t>.).</w:t>
      </w:r>
    </w:p>
    <w:p w:rsidR="002A4E5D" w:rsidRDefault="00A85D68" w:rsidP="00CA04FE">
      <w:pPr>
        <w:jc w:val="both"/>
        <w:rPr>
          <w:rFonts w:ascii="Times New Roman" w:hAnsi="Times New Roman"/>
          <w:noProof/>
          <w:szCs w:val="28"/>
          <w:lang w:val="kk-KZ"/>
        </w:rPr>
      </w:pPr>
      <w:r>
        <w:rPr>
          <w:rFonts w:asciiTheme="minorHAnsi" w:hAnsiTheme="minorHAnsi"/>
          <w:lang w:val="kk-KZ"/>
        </w:rPr>
        <w:t xml:space="preserve">   </w:t>
      </w:r>
      <w:r w:rsidR="00977F4D">
        <w:rPr>
          <w:rFonts w:asciiTheme="minorHAnsi" w:hAnsiTheme="minorHAnsi"/>
          <w:lang w:val="kk-KZ"/>
        </w:rPr>
        <w:t xml:space="preserve">  </w:t>
      </w:r>
      <w:r>
        <w:rPr>
          <w:rFonts w:ascii="Times New Roman" w:hAnsi="Times New Roman"/>
          <w:noProof/>
          <w:szCs w:val="28"/>
          <w:lang w:val="kk-KZ"/>
        </w:rPr>
        <w:t xml:space="preserve"> </w:t>
      </w:r>
      <w:r w:rsidR="00BF12E0" w:rsidRPr="00BF12E0">
        <w:rPr>
          <w:rFonts w:ascii="Times New Roman" w:hAnsi="Times New Roman"/>
          <w:b/>
          <w:noProof/>
          <w:szCs w:val="28"/>
          <w:lang w:val="kk-KZ"/>
        </w:rPr>
        <w:t>ТҮЙІН.</w:t>
      </w:r>
      <w:r w:rsidR="00BF12E0">
        <w:rPr>
          <w:rFonts w:ascii="Times New Roman" w:hAnsi="Times New Roman"/>
          <w:noProof/>
          <w:szCs w:val="28"/>
          <w:lang w:val="kk-KZ"/>
        </w:rPr>
        <w:t xml:space="preserve"> </w:t>
      </w:r>
      <w:r>
        <w:rPr>
          <w:rFonts w:ascii="Times New Roman" w:hAnsi="Times New Roman"/>
          <w:noProof/>
          <w:szCs w:val="28"/>
          <w:lang w:val="kk-KZ"/>
        </w:rPr>
        <w:t xml:space="preserve">Қазақ қоғамында </w:t>
      </w:r>
      <w:r w:rsidRPr="00AE6CB7">
        <w:rPr>
          <w:rFonts w:ascii="Times New Roman" w:hAnsi="Times New Roman"/>
          <w:noProof/>
          <w:szCs w:val="28"/>
          <w:lang w:val="kk-KZ"/>
        </w:rPr>
        <w:t>ескі шамандық, көп құдайлық діни нанымдардың орнына бір кұдайлық дін келіп, ол бұрынғы діни нанымдарға қарсы қатал күрес жүргізді. Бірақ оларды мүлде жоғалта алмады. Керісінше</w:t>
      </w:r>
      <w:r>
        <w:rPr>
          <w:rFonts w:ascii="Times New Roman" w:hAnsi="Times New Roman"/>
          <w:noProof/>
          <w:szCs w:val="28"/>
          <w:lang w:val="kk-KZ"/>
        </w:rPr>
        <w:t>,</w:t>
      </w:r>
      <w:r w:rsidRPr="00AE6CB7">
        <w:rPr>
          <w:rFonts w:ascii="Times New Roman" w:hAnsi="Times New Roman"/>
          <w:noProof/>
          <w:szCs w:val="28"/>
          <w:lang w:val="kk-KZ"/>
        </w:rPr>
        <w:t xml:space="preserve"> солармен қатар өмір сүруге</w:t>
      </w:r>
      <w:r>
        <w:rPr>
          <w:rFonts w:ascii="Times New Roman" w:hAnsi="Times New Roman"/>
          <w:noProof/>
          <w:szCs w:val="28"/>
          <w:lang w:val="kk-KZ"/>
        </w:rPr>
        <w:t xml:space="preserve"> мәжбүр болды.</w:t>
      </w:r>
      <w:r w:rsidR="009A3508">
        <w:rPr>
          <w:rFonts w:ascii="Times New Roman" w:hAnsi="Times New Roman"/>
          <w:noProof/>
          <w:szCs w:val="28"/>
          <w:lang w:val="kk-KZ"/>
        </w:rPr>
        <w:t xml:space="preserve"> Е</w:t>
      </w:r>
      <w:r w:rsidRPr="00AE6CB7">
        <w:rPr>
          <w:rFonts w:ascii="Times New Roman" w:hAnsi="Times New Roman"/>
          <w:noProof/>
          <w:szCs w:val="28"/>
          <w:lang w:val="kk-KZ"/>
        </w:rPr>
        <w:t>скі діни нан</w:t>
      </w:r>
      <w:r>
        <w:rPr>
          <w:rFonts w:ascii="Times New Roman" w:hAnsi="Times New Roman"/>
          <w:noProof/>
          <w:szCs w:val="28"/>
          <w:lang w:val="kk-KZ"/>
        </w:rPr>
        <w:t xml:space="preserve">ымдарды, </w:t>
      </w:r>
      <w:r w:rsidRPr="00AE6CB7">
        <w:rPr>
          <w:rFonts w:ascii="Times New Roman" w:hAnsi="Times New Roman"/>
          <w:noProof/>
          <w:szCs w:val="28"/>
          <w:lang w:val="kk-KZ"/>
        </w:rPr>
        <w:t>ырым мен әдет</w:t>
      </w:r>
      <w:r w:rsidR="009A3508">
        <w:rPr>
          <w:rFonts w:ascii="Times New Roman" w:hAnsi="Times New Roman"/>
          <w:noProof/>
          <w:szCs w:val="28"/>
          <w:lang w:val="kk-KZ"/>
        </w:rPr>
        <w:t>-салттарды ислам</w:t>
      </w:r>
      <w:r w:rsidRPr="00AE6CB7">
        <w:rPr>
          <w:rFonts w:ascii="Times New Roman" w:hAnsi="Times New Roman"/>
          <w:noProof/>
          <w:szCs w:val="28"/>
          <w:lang w:val="kk-KZ"/>
        </w:rPr>
        <w:t xml:space="preserve"> </w:t>
      </w:r>
      <w:r w:rsidR="009A3508">
        <w:rPr>
          <w:rFonts w:ascii="Times New Roman" w:hAnsi="Times New Roman"/>
          <w:noProof/>
          <w:szCs w:val="28"/>
          <w:lang w:val="kk-KZ"/>
        </w:rPr>
        <w:t xml:space="preserve">қағидаларына сәйкес </w:t>
      </w:r>
      <w:r w:rsidRPr="00AE6CB7">
        <w:rPr>
          <w:rFonts w:ascii="Times New Roman" w:hAnsi="Times New Roman"/>
          <w:noProof/>
          <w:szCs w:val="28"/>
          <w:lang w:val="kk-KZ"/>
        </w:rPr>
        <w:t xml:space="preserve">бейімдеді. </w:t>
      </w:r>
      <w:r w:rsidR="0026567E" w:rsidRPr="00AE6CB7">
        <w:rPr>
          <w:rFonts w:ascii="Times New Roman" w:eastAsia="Batang" w:hAnsi="Times New Roman"/>
          <w:szCs w:val="28"/>
          <w:lang w:val="kk-KZ"/>
        </w:rPr>
        <w:t>Түркістан қаласы қазақ хандарының әкімшілік</w:t>
      </w:r>
      <w:r w:rsidR="0026567E">
        <w:rPr>
          <w:rFonts w:ascii="Times New Roman" w:eastAsia="Batang" w:hAnsi="Times New Roman"/>
          <w:szCs w:val="28"/>
          <w:lang w:val="kk-KZ"/>
        </w:rPr>
        <w:t xml:space="preserve"> </w:t>
      </w:r>
      <w:r w:rsidR="0026567E" w:rsidRPr="00AE6CB7">
        <w:rPr>
          <w:rFonts w:ascii="Times New Roman" w:eastAsia="Batang" w:hAnsi="Times New Roman"/>
          <w:szCs w:val="28"/>
          <w:lang w:val="kk-KZ"/>
        </w:rPr>
        <w:t>-</w:t>
      </w:r>
      <w:r w:rsidR="0026567E">
        <w:rPr>
          <w:rFonts w:ascii="Times New Roman" w:eastAsia="Batang" w:hAnsi="Times New Roman"/>
          <w:szCs w:val="28"/>
          <w:lang w:val="kk-KZ"/>
        </w:rPr>
        <w:t xml:space="preserve"> </w:t>
      </w:r>
      <w:r w:rsidR="0026567E" w:rsidRPr="00AE6CB7">
        <w:rPr>
          <w:rFonts w:ascii="Times New Roman" w:eastAsia="Batang" w:hAnsi="Times New Roman"/>
          <w:szCs w:val="28"/>
          <w:lang w:val="kk-KZ"/>
        </w:rPr>
        <w:t>шаруашылық орталығы болуымен бірге діни орталығы болды. Оған әсер еткен түркінің бір</w:t>
      </w:r>
      <w:r w:rsidR="00B1433F">
        <w:rPr>
          <w:rFonts w:ascii="Times New Roman" w:eastAsia="Batang" w:hAnsi="Times New Roman"/>
          <w:szCs w:val="28"/>
          <w:lang w:val="kk-KZ"/>
        </w:rPr>
        <w:t>туар Ұлы ша</w:t>
      </w:r>
      <w:r w:rsidR="0026567E" w:rsidRPr="00AE6CB7">
        <w:rPr>
          <w:rFonts w:ascii="Times New Roman" w:eastAsia="Batang" w:hAnsi="Times New Roman"/>
          <w:szCs w:val="28"/>
          <w:lang w:val="kk-KZ"/>
        </w:rPr>
        <w:t>йхы Қожа Ахмет Ясауидің халық арасындағы абройының өсуімен байланысты. Ол көшпелі қазақ тайпалары арасында жергілікті дәстүр мен исламның с</w:t>
      </w:r>
      <w:r w:rsidR="00CD70D7">
        <w:rPr>
          <w:rFonts w:ascii="Times New Roman" w:eastAsia="Batang" w:hAnsi="Times New Roman"/>
          <w:szCs w:val="28"/>
          <w:lang w:val="kk-KZ"/>
        </w:rPr>
        <w:t>опылық бағытын ұштастыра білді.</w:t>
      </w:r>
      <w:r w:rsidR="00CA04FE">
        <w:rPr>
          <w:rFonts w:ascii="Times New Roman" w:hAnsi="Times New Roman"/>
          <w:noProof/>
          <w:szCs w:val="28"/>
          <w:lang w:val="kk-KZ"/>
        </w:rPr>
        <w:t xml:space="preserve"> </w:t>
      </w:r>
      <w:r w:rsidRPr="00AE6CB7">
        <w:rPr>
          <w:rFonts w:ascii="Times New Roman" w:hAnsi="Times New Roman"/>
          <w:noProof/>
          <w:szCs w:val="28"/>
          <w:lang w:val="kk-KZ"/>
        </w:rPr>
        <w:t xml:space="preserve">Қожа Ахмет Ясауидің түркілер арасынан </w:t>
      </w:r>
      <w:r w:rsidR="009A3508">
        <w:rPr>
          <w:rFonts w:ascii="Times New Roman" w:hAnsi="Times New Roman"/>
          <w:noProof/>
          <w:szCs w:val="28"/>
          <w:lang w:val="kk-KZ"/>
        </w:rPr>
        <w:t>қолдау тауып, қасиетті әулиеге</w:t>
      </w:r>
      <w:r w:rsidRPr="00AE6CB7">
        <w:rPr>
          <w:rFonts w:ascii="Times New Roman" w:hAnsi="Times New Roman"/>
          <w:noProof/>
          <w:szCs w:val="28"/>
          <w:lang w:val="kk-KZ"/>
        </w:rPr>
        <w:t xml:space="preserve"> айналуының бірден-бір басты себебі - оның "Хикметтерінің" жергілікті халықтың төл тілінде жазылу</w:t>
      </w:r>
      <w:r w:rsidR="009A3508">
        <w:rPr>
          <w:rFonts w:ascii="Times New Roman" w:hAnsi="Times New Roman"/>
          <w:noProof/>
          <w:szCs w:val="28"/>
          <w:lang w:val="kk-KZ"/>
        </w:rPr>
        <w:t xml:space="preserve">ы екені тарихи шындық. Әдепкіде </w:t>
      </w:r>
      <w:r w:rsidRPr="00AE6CB7">
        <w:rPr>
          <w:rFonts w:ascii="Times New Roman" w:hAnsi="Times New Roman"/>
          <w:noProof/>
          <w:szCs w:val="28"/>
          <w:lang w:val="kk-KZ"/>
        </w:rPr>
        <w:t>Түркістан жұрты Қожа Ахмет Ясауиді кұшақ жая қабылдай қоймағаны түсінікті жағдай. Тілі, әуезі түсініксіз</w:t>
      </w:r>
      <w:r w:rsidR="009A3508">
        <w:rPr>
          <w:rFonts w:ascii="Times New Roman" w:hAnsi="Times New Roman"/>
          <w:noProof/>
          <w:szCs w:val="28"/>
          <w:lang w:val="kk-KZ"/>
        </w:rPr>
        <w:t>,</w:t>
      </w:r>
      <w:r w:rsidRPr="00AE6CB7">
        <w:rPr>
          <w:rFonts w:ascii="Times New Roman" w:hAnsi="Times New Roman"/>
          <w:noProof/>
          <w:szCs w:val="28"/>
          <w:lang w:val="kk-KZ"/>
        </w:rPr>
        <w:t xml:space="preserve"> дінге жатырқай қарау к</w:t>
      </w:r>
      <w:r w:rsidR="009A3508">
        <w:rPr>
          <w:rFonts w:ascii="Times New Roman" w:hAnsi="Times New Roman"/>
          <w:noProof/>
          <w:szCs w:val="28"/>
          <w:lang w:val="kk-KZ"/>
        </w:rPr>
        <w:t>өзқарасының белең алуы заңдылық еді.</w:t>
      </w:r>
      <w:r w:rsidRPr="00AE6CB7">
        <w:rPr>
          <w:rFonts w:ascii="Times New Roman" w:hAnsi="Times New Roman"/>
          <w:noProof/>
          <w:szCs w:val="28"/>
          <w:lang w:val="kk-KZ"/>
        </w:rPr>
        <w:t xml:space="preserve"> Әйтсе де</w:t>
      </w:r>
      <w:r w:rsidR="00934A0A">
        <w:rPr>
          <w:rFonts w:ascii="Times New Roman" w:hAnsi="Times New Roman"/>
          <w:noProof/>
          <w:szCs w:val="28"/>
          <w:lang w:val="kk-KZ"/>
        </w:rPr>
        <w:t>,</w:t>
      </w:r>
      <w:r w:rsidR="009A3508">
        <w:rPr>
          <w:rFonts w:ascii="Times New Roman" w:hAnsi="Times New Roman"/>
          <w:noProof/>
          <w:szCs w:val="28"/>
          <w:lang w:val="kk-KZ"/>
        </w:rPr>
        <w:t xml:space="preserve"> осындай қиыншыл</w:t>
      </w:r>
      <w:r w:rsidRPr="00AE6CB7">
        <w:rPr>
          <w:rFonts w:ascii="Times New Roman" w:hAnsi="Times New Roman"/>
          <w:noProof/>
          <w:szCs w:val="28"/>
          <w:lang w:val="kk-KZ"/>
        </w:rPr>
        <w:t xml:space="preserve">ықты көре, сезе отырып, Қожа Ахмет Ясауи </w:t>
      </w:r>
      <w:r w:rsidR="009A3508">
        <w:rPr>
          <w:rFonts w:ascii="Times New Roman" w:hAnsi="Times New Roman"/>
          <w:noProof/>
          <w:szCs w:val="28"/>
          <w:lang w:val="kk-KZ"/>
        </w:rPr>
        <w:t>өздігінше жол іздейді</w:t>
      </w:r>
      <w:r w:rsidRPr="00AE6CB7">
        <w:rPr>
          <w:rFonts w:ascii="Times New Roman" w:hAnsi="Times New Roman"/>
          <w:noProof/>
          <w:szCs w:val="28"/>
          <w:lang w:val="kk-KZ"/>
        </w:rPr>
        <w:t>. Ол ел бірл</w:t>
      </w:r>
      <w:r w:rsidR="009A3508">
        <w:rPr>
          <w:rFonts w:ascii="Times New Roman" w:hAnsi="Times New Roman"/>
          <w:noProof/>
          <w:szCs w:val="28"/>
          <w:lang w:val="kk-KZ"/>
        </w:rPr>
        <w:t>ігіне, көшпелілер санасына тереңдеп орнықпаған</w:t>
      </w:r>
      <w:r w:rsidRPr="00AE6CB7">
        <w:rPr>
          <w:rFonts w:ascii="Times New Roman" w:hAnsi="Times New Roman"/>
          <w:noProof/>
          <w:szCs w:val="28"/>
          <w:lang w:val="kk-KZ"/>
        </w:rPr>
        <w:t xml:space="preserve"> исламды жергілікті халықтың дәстүрлерімен етене сіңістіру арқылы және исламмен жергілікті нанымдар арасын жақындату арқылы мақсатқа жетуге болатынын түсіндірді.</w:t>
      </w:r>
      <w:r w:rsidR="009A3508">
        <w:rPr>
          <w:rFonts w:ascii="Times New Roman" w:hAnsi="Times New Roman"/>
          <w:noProof/>
          <w:szCs w:val="28"/>
          <w:lang w:val="kk-KZ"/>
        </w:rPr>
        <w:t xml:space="preserve"> Нәтижесінде, Қожа Ахмет Ясауи бабамыз тарыдай шашыраған көшпелі түркілерді отырықшылыққа бейімдеп, қазақ халқын</w:t>
      </w:r>
      <w:r w:rsidR="00060E13">
        <w:rPr>
          <w:rFonts w:ascii="Times New Roman" w:hAnsi="Times New Roman"/>
          <w:noProof/>
          <w:szCs w:val="28"/>
          <w:lang w:val="kk-KZ"/>
        </w:rPr>
        <w:t>ың тәуелсіз ел болып сақталуына,</w:t>
      </w:r>
      <w:r w:rsidR="00B1433F">
        <w:rPr>
          <w:rFonts w:ascii="Times New Roman" w:hAnsi="Times New Roman"/>
          <w:noProof/>
          <w:szCs w:val="28"/>
          <w:lang w:val="kk-KZ"/>
        </w:rPr>
        <w:t xml:space="preserve"> қазақ ғылымы мен әдебиетінің өркендеуіне үлкен үлесін қоса отырып, елді</w:t>
      </w:r>
      <w:r w:rsidR="009A3508">
        <w:rPr>
          <w:rFonts w:ascii="Times New Roman" w:hAnsi="Times New Roman"/>
          <w:noProof/>
          <w:szCs w:val="28"/>
          <w:lang w:val="kk-KZ"/>
        </w:rPr>
        <w:t xml:space="preserve"> рухани тазалыққа, </w:t>
      </w:r>
      <w:r w:rsidR="00060E13">
        <w:rPr>
          <w:rFonts w:ascii="Times New Roman" w:hAnsi="Times New Roman"/>
          <w:noProof/>
          <w:szCs w:val="28"/>
          <w:lang w:val="kk-KZ"/>
        </w:rPr>
        <w:t>кісі ақысын жемеуге, әділ болуға мейірімді болуға шақырды. Сондықтан да Қожа Ахмет Ясауи бүкіл түркі жұртының рухани ұстазы, пірі, сопылық ілімнің көрнекті өкілі ретінде тари</w:t>
      </w:r>
      <w:r w:rsidR="00934A0A">
        <w:rPr>
          <w:rFonts w:ascii="Times New Roman" w:hAnsi="Times New Roman"/>
          <w:noProof/>
          <w:szCs w:val="28"/>
          <w:lang w:val="kk-KZ"/>
        </w:rPr>
        <w:t>хта мәңгі алтын әріппен жазылады</w:t>
      </w:r>
      <w:r w:rsidR="00060E13">
        <w:rPr>
          <w:rFonts w:ascii="Times New Roman" w:hAnsi="Times New Roman"/>
          <w:noProof/>
          <w:szCs w:val="28"/>
          <w:lang w:val="kk-KZ"/>
        </w:rPr>
        <w:t>.</w:t>
      </w:r>
      <w:r w:rsidR="009A3508">
        <w:rPr>
          <w:rFonts w:ascii="Times New Roman" w:hAnsi="Times New Roman"/>
          <w:noProof/>
          <w:szCs w:val="28"/>
          <w:lang w:val="kk-KZ"/>
        </w:rPr>
        <w:t xml:space="preserve"> </w:t>
      </w:r>
    </w:p>
    <w:p w:rsidR="00641AF5" w:rsidRDefault="00641AF5" w:rsidP="00CA04FE">
      <w:pPr>
        <w:jc w:val="both"/>
        <w:rPr>
          <w:rFonts w:ascii="Times New Roman" w:hAnsi="Times New Roman"/>
          <w:noProof/>
          <w:szCs w:val="28"/>
          <w:lang w:val="kk-KZ"/>
        </w:rPr>
      </w:pPr>
    </w:p>
    <w:p w:rsidR="00CD70D7" w:rsidRPr="00641AF5" w:rsidRDefault="00641AF5" w:rsidP="00434061">
      <w:pPr>
        <w:jc w:val="both"/>
        <w:rPr>
          <w:rFonts w:ascii="Times New Roman" w:hAnsi="Times New Roman"/>
          <w:b/>
          <w:szCs w:val="28"/>
          <w:lang w:val="uk-UA"/>
        </w:rPr>
      </w:pPr>
      <w:proofErr w:type="spellStart"/>
      <w:r w:rsidRPr="00641AF5">
        <w:rPr>
          <w:rFonts w:ascii="Times New Roman" w:hAnsi="Times New Roman" w:hint="eastAsia"/>
          <w:b/>
          <w:szCs w:val="28"/>
          <w:lang w:val="uk-UA"/>
        </w:rPr>
        <w:t>Абдуахитов</w:t>
      </w:r>
      <w:proofErr w:type="spellEnd"/>
      <w:r w:rsidRPr="00641AF5">
        <w:rPr>
          <w:rFonts w:ascii="Times New Roman" w:hAnsi="Times New Roman"/>
          <w:b/>
          <w:szCs w:val="28"/>
          <w:lang w:val="uk-UA"/>
        </w:rPr>
        <w:t xml:space="preserve"> </w:t>
      </w:r>
      <w:proofErr w:type="spellStart"/>
      <w:r w:rsidRPr="00641AF5">
        <w:rPr>
          <w:rFonts w:ascii="Times New Roman" w:hAnsi="Times New Roman" w:hint="eastAsia"/>
          <w:b/>
          <w:szCs w:val="28"/>
          <w:lang w:val="uk-UA"/>
        </w:rPr>
        <w:t>Ер</w:t>
      </w:r>
      <w:r w:rsidRPr="00641AF5">
        <w:rPr>
          <w:rFonts w:ascii="Times New Roman" w:hAnsi="Times New Roman"/>
          <w:b/>
          <w:szCs w:val="28"/>
          <w:lang w:val="uk-UA"/>
        </w:rPr>
        <w:t>қ</w:t>
      </w:r>
      <w:r w:rsidRPr="00641AF5">
        <w:rPr>
          <w:rFonts w:ascii="Times New Roman" w:hAnsi="Times New Roman" w:hint="eastAsia"/>
          <w:b/>
          <w:szCs w:val="28"/>
          <w:lang w:val="uk-UA"/>
        </w:rPr>
        <w:t>ожа</w:t>
      </w:r>
      <w:proofErr w:type="spellEnd"/>
      <w:r w:rsidRPr="00641AF5">
        <w:rPr>
          <w:rFonts w:ascii="Times New Roman" w:hAnsi="Times New Roman"/>
          <w:b/>
          <w:szCs w:val="28"/>
          <w:lang w:val="uk-UA"/>
        </w:rPr>
        <w:t xml:space="preserve"> </w:t>
      </w:r>
      <w:proofErr w:type="spellStart"/>
      <w:r w:rsidRPr="00641AF5">
        <w:rPr>
          <w:rFonts w:ascii="Times New Roman" w:hAnsi="Times New Roman" w:hint="eastAsia"/>
          <w:b/>
          <w:szCs w:val="28"/>
          <w:lang w:val="uk-UA"/>
        </w:rPr>
        <w:t>Сейтжаппар</w:t>
      </w:r>
      <w:r w:rsidRPr="00641AF5">
        <w:rPr>
          <w:rFonts w:ascii="Times New Roman" w:hAnsi="Times New Roman"/>
          <w:b/>
          <w:szCs w:val="28"/>
          <w:lang w:val="uk-UA"/>
        </w:rPr>
        <w:t>ұ</w:t>
      </w:r>
      <w:r w:rsidRPr="00641AF5">
        <w:rPr>
          <w:rFonts w:ascii="Times New Roman" w:hAnsi="Times New Roman" w:hint="eastAsia"/>
          <w:b/>
          <w:szCs w:val="28"/>
          <w:lang w:val="uk-UA"/>
        </w:rPr>
        <w:t>лы</w:t>
      </w:r>
      <w:proofErr w:type="spellEnd"/>
      <w:r w:rsidRPr="00641AF5">
        <w:rPr>
          <w:rFonts w:ascii="Times New Roman" w:hAnsi="Times New Roman"/>
          <w:b/>
          <w:szCs w:val="28"/>
          <w:lang w:val="uk-UA"/>
        </w:rPr>
        <w:t xml:space="preserve">, </w:t>
      </w:r>
      <w:proofErr w:type="spellStart"/>
      <w:r w:rsidRPr="00641AF5">
        <w:rPr>
          <w:rFonts w:ascii="Times New Roman" w:hAnsi="Times New Roman" w:hint="eastAsia"/>
          <w:b/>
          <w:szCs w:val="28"/>
          <w:lang w:val="uk-UA"/>
        </w:rPr>
        <w:t>Отырар</w:t>
      </w:r>
      <w:proofErr w:type="spellEnd"/>
      <w:r w:rsidRPr="00641AF5">
        <w:rPr>
          <w:rFonts w:ascii="Times New Roman" w:hAnsi="Times New Roman"/>
          <w:b/>
          <w:szCs w:val="28"/>
          <w:lang w:val="uk-UA"/>
        </w:rPr>
        <w:t xml:space="preserve"> </w:t>
      </w:r>
      <w:proofErr w:type="spellStart"/>
      <w:r w:rsidRPr="00641AF5">
        <w:rPr>
          <w:rFonts w:ascii="Times New Roman" w:hAnsi="Times New Roman" w:hint="eastAsia"/>
          <w:b/>
          <w:szCs w:val="28"/>
          <w:lang w:val="uk-UA"/>
        </w:rPr>
        <w:t>мемлекеттік</w:t>
      </w:r>
      <w:proofErr w:type="spellEnd"/>
      <w:r w:rsidRPr="00641AF5">
        <w:rPr>
          <w:rFonts w:ascii="Times New Roman" w:hAnsi="Times New Roman"/>
          <w:b/>
          <w:szCs w:val="28"/>
          <w:lang w:val="uk-UA"/>
        </w:rPr>
        <w:t xml:space="preserve"> </w:t>
      </w:r>
      <w:proofErr w:type="spellStart"/>
      <w:r w:rsidRPr="00641AF5">
        <w:rPr>
          <w:rFonts w:ascii="Times New Roman" w:hAnsi="Times New Roman" w:hint="eastAsia"/>
          <w:b/>
          <w:szCs w:val="28"/>
          <w:lang w:val="uk-UA"/>
        </w:rPr>
        <w:t>археологиялы</w:t>
      </w:r>
      <w:r w:rsidRPr="00641AF5">
        <w:rPr>
          <w:rFonts w:ascii="Times New Roman" w:hAnsi="Times New Roman"/>
          <w:b/>
          <w:szCs w:val="28"/>
          <w:lang w:val="uk-UA"/>
        </w:rPr>
        <w:t>қ</w:t>
      </w:r>
      <w:proofErr w:type="spellEnd"/>
      <w:r w:rsidRPr="00641AF5">
        <w:rPr>
          <w:rFonts w:ascii="Times New Roman" w:hAnsi="Times New Roman"/>
          <w:b/>
          <w:szCs w:val="28"/>
          <w:lang w:val="uk-UA"/>
        </w:rPr>
        <w:t xml:space="preserve"> </w:t>
      </w:r>
      <w:proofErr w:type="spellStart"/>
      <w:r w:rsidRPr="00641AF5">
        <w:rPr>
          <w:rFonts w:ascii="Times New Roman" w:hAnsi="Times New Roman"/>
          <w:b/>
          <w:szCs w:val="28"/>
          <w:lang w:val="uk-UA"/>
        </w:rPr>
        <w:t>қ</w:t>
      </w:r>
      <w:r w:rsidRPr="00641AF5">
        <w:rPr>
          <w:rFonts w:ascii="Times New Roman" w:hAnsi="Times New Roman" w:hint="eastAsia"/>
          <w:b/>
          <w:szCs w:val="28"/>
          <w:lang w:val="uk-UA"/>
        </w:rPr>
        <w:t>оры</w:t>
      </w:r>
      <w:r w:rsidRPr="00641AF5">
        <w:rPr>
          <w:rFonts w:ascii="Times New Roman" w:hAnsi="Times New Roman"/>
          <w:b/>
          <w:szCs w:val="28"/>
          <w:lang w:val="uk-UA"/>
        </w:rPr>
        <w:t>қ</w:t>
      </w:r>
      <w:proofErr w:type="spellEnd"/>
      <w:r w:rsidRPr="00641AF5">
        <w:rPr>
          <w:rFonts w:ascii="Times New Roman" w:hAnsi="Times New Roman"/>
          <w:b/>
          <w:szCs w:val="28"/>
          <w:lang w:val="uk-UA"/>
        </w:rPr>
        <w:t xml:space="preserve"> – </w:t>
      </w:r>
      <w:proofErr w:type="spellStart"/>
      <w:r w:rsidRPr="00641AF5">
        <w:rPr>
          <w:rFonts w:ascii="Times New Roman" w:hAnsi="Times New Roman" w:hint="eastAsia"/>
          <w:b/>
          <w:szCs w:val="28"/>
          <w:lang w:val="uk-UA"/>
        </w:rPr>
        <w:t>музейіні</w:t>
      </w:r>
      <w:r w:rsidRPr="00641AF5">
        <w:rPr>
          <w:rFonts w:ascii="Times New Roman" w:hAnsi="Times New Roman"/>
          <w:b/>
          <w:szCs w:val="28"/>
          <w:lang w:val="uk-UA"/>
        </w:rPr>
        <w:t>ң</w:t>
      </w:r>
      <w:proofErr w:type="spellEnd"/>
      <w:r w:rsidRPr="00641AF5">
        <w:rPr>
          <w:rFonts w:ascii="Times New Roman" w:hAnsi="Times New Roman"/>
          <w:b/>
          <w:szCs w:val="28"/>
          <w:lang w:val="uk-UA"/>
        </w:rPr>
        <w:t xml:space="preserve"> </w:t>
      </w:r>
      <w:proofErr w:type="spellStart"/>
      <w:r w:rsidRPr="00641AF5">
        <w:rPr>
          <w:rFonts w:ascii="Times New Roman" w:hAnsi="Times New Roman"/>
          <w:b/>
          <w:szCs w:val="28"/>
          <w:lang w:val="uk-UA"/>
        </w:rPr>
        <w:t>ғ</w:t>
      </w:r>
      <w:r w:rsidRPr="00641AF5">
        <w:rPr>
          <w:rFonts w:ascii="Times New Roman" w:hAnsi="Times New Roman" w:hint="eastAsia"/>
          <w:b/>
          <w:szCs w:val="28"/>
          <w:lang w:val="uk-UA"/>
        </w:rPr>
        <w:t>ылыми</w:t>
      </w:r>
      <w:proofErr w:type="spellEnd"/>
      <w:r w:rsidRPr="00641AF5">
        <w:rPr>
          <w:rFonts w:ascii="Times New Roman" w:hAnsi="Times New Roman"/>
          <w:b/>
          <w:szCs w:val="28"/>
          <w:lang w:val="uk-UA"/>
        </w:rPr>
        <w:t xml:space="preserve"> </w:t>
      </w:r>
      <w:proofErr w:type="spellStart"/>
      <w:r w:rsidRPr="00641AF5">
        <w:rPr>
          <w:rFonts w:ascii="Times New Roman" w:hAnsi="Times New Roman"/>
          <w:b/>
          <w:szCs w:val="28"/>
          <w:lang w:val="uk-UA"/>
        </w:rPr>
        <w:t>қ</w:t>
      </w:r>
      <w:r w:rsidRPr="00641AF5">
        <w:rPr>
          <w:rFonts w:ascii="Times New Roman" w:hAnsi="Times New Roman" w:hint="eastAsia"/>
          <w:b/>
          <w:szCs w:val="28"/>
          <w:lang w:val="uk-UA"/>
        </w:rPr>
        <w:t>ызметкері</w:t>
      </w:r>
      <w:proofErr w:type="spellEnd"/>
      <w:r w:rsidRPr="00641AF5">
        <w:rPr>
          <w:rFonts w:ascii="Times New Roman" w:hAnsi="Times New Roman"/>
          <w:b/>
          <w:szCs w:val="28"/>
          <w:lang w:val="uk-UA"/>
        </w:rPr>
        <w:t xml:space="preserve">, </w:t>
      </w:r>
      <w:proofErr w:type="spellStart"/>
      <w:r w:rsidRPr="00641AF5">
        <w:rPr>
          <w:rFonts w:ascii="Times New Roman" w:hAnsi="Times New Roman" w:hint="eastAsia"/>
          <w:b/>
          <w:szCs w:val="28"/>
          <w:lang w:val="uk-UA"/>
        </w:rPr>
        <w:t>Философия</w:t>
      </w:r>
      <w:proofErr w:type="spellEnd"/>
      <w:r w:rsidRPr="00641AF5">
        <w:rPr>
          <w:rFonts w:ascii="Times New Roman" w:hAnsi="Times New Roman"/>
          <w:b/>
          <w:szCs w:val="28"/>
          <w:lang w:val="uk-UA"/>
        </w:rPr>
        <w:t xml:space="preserve"> </w:t>
      </w:r>
      <w:proofErr w:type="spellStart"/>
      <w:r w:rsidRPr="00641AF5">
        <w:rPr>
          <w:rFonts w:ascii="Times New Roman" w:hAnsi="Times New Roman"/>
          <w:b/>
          <w:szCs w:val="28"/>
          <w:lang w:val="uk-UA"/>
        </w:rPr>
        <w:t>ғ</w:t>
      </w:r>
      <w:r w:rsidRPr="00641AF5">
        <w:rPr>
          <w:rFonts w:ascii="Times New Roman" w:hAnsi="Times New Roman" w:hint="eastAsia"/>
          <w:b/>
          <w:szCs w:val="28"/>
          <w:lang w:val="uk-UA"/>
        </w:rPr>
        <w:t>ылымдарыны</w:t>
      </w:r>
      <w:r w:rsidRPr="00641AF5">
        <w:rPr>
          <w:rFonts w:ascii="Times New Roman" w:hAnsi="Times New Roman"/>
          <w:b/>
          <w:szCs w:val="28"/>
          <w:lang w:val="uk-UA"/>
        </w:rPr>
        <w:t>ң</w:t>
      </w:r>
      <w:proofErr w:type="spellEnd"/>
      <w:r w:rsidRPr="00641AF5">
        <w:rPr>
          <w:rFonts w:ascii="Times New Roman" w:hAnsi="Times New Roman"/>
          <w:b/>
          <w:szCs w:val="28"/>
          <w:lang w:val="uk-UA"/>
        </w:rPr>
        <w:t xml:space="preserve"> </w:t>
      </w:r>
      <w:proofErr w:type="spellStart"/>
      <w:r w:rsidRPr="00641AF5">
        <w:rPr>
          <w:rFonts w:ascii="Times New Roman" w:hAnsi="Times New Roman" w:hint="eastAsia"/>
          <w:b/>
          <w:szCs w:val="28"/>
          <w:lang w:val="uk-UA"/>
        </w:rPr>
        <w:t>магистрі</w:t>
      </w:r>
      <w:proofErr w:type="spellEnd"/>
      <w:r w:rsidRPr="00641AF5">
        <w:rPr>
          <w:rFonts w:ascii="Times New Roman" w:hAnsi="Times New Roman"/>
          <w:b/>
          <w:szCs w:val="28"/>
          <w:lang w:val="uk-UA"/>
        </w:rPr>
        <w:t>.</w:t>
      </w:r>
    </w:p>
    <w:sectPr w:rsidR="00CD70D7" w:rsidRPr="00641A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CD" w:rsidRDefault="00352ACD" w:rsidP="00680FD2">
      <w:r>
        <w:separator/>
      </w:r>
    </w:p>
  </w:endnote>
  <w:endnote w:type="continuationSeparator" w:id="0">
    <w:p w:rsidR="00352ACD" w:rsidRDefault="00352ACD" w:rsidP="0068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CD" w:rsidRDefault="00352ACD" w:rsidP="00680FD2">
      <w:r>
        <w:separator/>
      </w:r>
    </w:p>
  </w:footnote>
  <w:footnote w:type="continuationSeparator" w:id="0">
    <w:p w:rsidR="00352ACD" w:rsidRDefault="00352ACD" w:rsidP="00680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02FB"/>
    <w:multiLevelType w:val="hybridMultilevel"/>
    <w:tmpl w:val="F0B4CC7A"/>
    <w:lvl w:ilvl="0" w:tplc="F48065F8">
      <w:start w:val="1"/>
      <w:numFmt w:val="decimal"/>
      <w:lvlText w:val="%1."/>
      <w:lvlJc w:val="left"/>
      <w:pPr>
        <w:tabs>
          <w:tab w:val="num" w:pos="786"/>
        </w:tabs>
        <w:ind w:left="786"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65"/>
    <w:rsid w:val="00011E28"/>
    <w:rsid w:val="00016D02"/>
    <w:rsid w:val="00033665"/>
    <w:rsid w:val="000536DF"/>
    <w:rsid w:val="00060E13"/>
    <w:rsid w:val="00113185"/>
    <w:rsid w:val="0011365D"/>
    <w:rsid w:val="001A34BF"/>
    <w:rsid w:val="001B2045"/>
    <w:rsid w:val="0026567E"/>
    <w:rsid w:val="002A4E5D"/>
    <w:rsid w:val="00350AFC"/>
    <w:rsid w:val="00352ACD"/>
    <w:rsid w:val="00421AE8"/>
    <w:rsid w:val="00434061"/>
    <w:rsid w:val="00440980"/>
    <w:rsid w:val="004954D8"/>
    <w:rsid w:val="004C0C33"/>
    <w:rsid w:val="005C5D0A"/>
    <w:rsid w:val="00603E10"/>
    <w:rsid w:val="00605E47"/>
    <w:rsid w:val="00607A3A"/>
    <w:rsid w:val="00612991"/>
    <w:rsid w:val="006249C5"/>
    <w:rsid w:val="00641AF5"/>
    <w:rsid w:val="006451C5"/>
    <w:rsid w:val="00680FD2"/>
    <w:rsid w:val="006A5CBA"/>
    <w:rsid w:val="00927294"/>
    <w:rsid w:val="00934A0A"/>
    <w:rsid w:val="00977F4D"/>
    <w:rsid w:val="009A3508"/>
    <w:rsid w:val="009E5DD9"/>
    <w:rsid w:val="00A14C82"/>
    <w:rsid w:val="00A85D68"/>
    <w:rsid w:val="00AA52D8"/>
    <w:rsid w:val="00B1433F"/>
    <w:rsid w:val="00BF12E0"/>
    <w:rsid w:val="00C11141"/>
    <w:rsid w:val="00C4481A"/>
    <w:rsid w:val="00C82454"/>
    <w:rsid w:val="00C8307A"/>
    <w:rsid w:val="00CA04FE"/>
    <w:rsid w:val="00CC6EDB"/>
    <w:rsid w:val="00CD70D7"/>
    <w:rsid w:val="00D33347"/>
    <w:rsid w:val="00DF4874"/>
    <w:rsid w:val="00EC0137"/>
    <w:rsid w:val="00EC6BB5"/>
    <w:rsid w:val="00F030A8"/>
    <w:rsid w:val="00FC3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91"/>
    <w:pPr>
      <w:spacing w:after="0" w:line="240" w:lineRule="auto"/>
    </w:pPr>
    <w:rPr>
      <w:rFonts w:ascii="Times Kaz" w:eastAsia="Times New Roman" w:hAnsi="Times Kaz"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FD2"/>
    <w:pPr>
      <w:tabs>
        <w:tab w:val="center" w:pos="4677"/>
        <w:tab w:val="right" w:pos="9355"/>
      </w:tabs>
    </w:pPr>
  </w:style>
  <w:style w:type="character" w:customStyle="1" w:styleId="a4">
    <w:name w:val="Верхний колонтитул Знак"/>
    <w:basedOn w:val="a0"/>
    <w:link w:val="a3"/>
    <w:uiPriority w:val="99"/>
    <w:rsid w:val="00680FD2"/>
    <w:rPr>
      <w:rFonts w:ascii="Times Kaz" w:eastAsia="Times New Roman" w:hAnsi="Times Kaz" w:cs="Times New Roman"/>
      <w:sz w:val="28"/>
      <w:szCs w:val="20"/>
      <w:lang w:eastAsia="ru-RU"/>
    </w:rPr>
  </w:style>
  <w:style w:type="paragraph" w:styleId="a5">
    <w:name w:val="footer"/>
    <w:basedOn w:val="a"/>
    <w:link w:val="a6"/>
    <w:uiPriority w:val="99"/>
    <w:unhideWhenUsed/>
    <w:rsid w:val="00680FD2"/>
    <w:pPr>
      <w:tabs>
        <w:tab w:val="center" w:pos="4677"/>
        <w:tab w:val="right" w:pos="9355"/>
      </w:tabs>
    </w:pPr>
  </w:style>
  <w:style w:type="character" w:customStyle="1" w:styleId="a6">
    <w:name w:val="Нижний колонтитул Знак"/>
    <w:basedOn w:val="a0"/>
    <w:link w:val="a5"/>
    <w:uiPriority w:val="99"/>
    <w:rsid w:val="00680FD2"/>
    <w:rPr>
      <w:rFonts w:ascii="Times Kaz" w:eastAsia="Times New Roman" w:hAnsi="Times Kaz" w:cs="Times New Roman"/>
      <w:sz w:val="28"/>
      <w:szCs w:val="20"/>
      <w:lang w:eastAsia="ru-RU"/>
    </w:rPr>
  </w:style>
  <w:style w:type="paragraph" w:styleId="a7">
    <w:name w:val="List Paragraph"/>
    <w:basedOn w:val="a"/>
    <w:uiPriority w:val="34"/>
    <w:qFormat/>
    <w:rsid w:val="00CD70D7"/>
    <w:pPr>
      <w:ind w:left="720"/>
      <w:contextualSpacing/>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91"/>
    <w:pPr>
      <w:spacing w:after="0" w:line="240" w:lineRule="auto"/>
    </w:pPr>
    <w:rPr>
      <w:rFonts w:ascii="Times Kaz" w:eastAsia="Times New Roman" w:hAnsi="Times Kaz"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FD2"/>
    <w:pPr>
      <w:tabs>
        <w:tab w:val="center" w:pos="4677"/>
        <w:tab w:val="right" w:pos="9355"/>
      </w:tabs>
    </w:pPr>
  </w:style>
  <w:style w:type="character" w:customStyle="1" w:styleId="a4">
    <w:name w:val="Верхний колонтитул Знак"/>
    <w:basedOn w:val="a0"/>
    <w:link w:val="a3"/>
    <w:uiPriority w:val="99"/>
    <w:rsid w:val="00680FD2"/>
    <w:rPr>
      <w:rFonts w:ascii="Times Kaz" w:eastAsia="Times New Roman" w:hAnsi="Times Kaz" w:cs="Times New Roman"/>
      <w:sz w:val="28"/>
      <w:szCs w:val="20"/>
      <w:lang w:eastAsia="ru-RU"/>
    </w:rPr>
  </w:style>
  <w:style w:type="paragraph" w:styleId="a5">
    <w:name w:val="footer"/>
    <w:basedOn w:val="a"/>
    <w:link w:val="a6"/>
    <w:uiPriority w:val="99"/>
    <w:unhideWhenUsed/>
    <w:rsid w:val="00680FD2"/>
    <w:pPr>
      <w:tabs>
        <w:tab w:val="center" w:pos="4677"/>
        <w:tab w:val="right" w:pos="9355"/>
      </w:tabs>
    </w:pPr>
  </w:style>
  <w:style w:type="character" w:customStyle="1" w:styleId="a6">
    <w:name w:val="Нижний колонтитул Знак"/>
    <w:basedOn w:val="a0"/>
    <w:link w:val="a5"/>
    <w:uiPriority w:val="99"/>
    <w:rsid w:val="00680FD2"/>
    <w:rPr>
      <w:rFonts w:ascii="Times Kaz" w:eastAsia="Times New Roman" w:hAnsi="Times Kaz" w:cs="Times New Roman"/>
      <w:sz w:val="28"/>
      <w:szCs w:val="20"/>
      <w:lang w:eastAsia="ru-RU"/>
    </w:rPr>
  </w:style>
  <w:style w:type="paragraph" w:styleId="a7">
    <w:name w:val="List Paragraph"/>
    <w:basedOn w:val="a"/>
    <w:uiPriority w:val="34"/>
    <w:qFormat/>
    <w:rsid w:val="00CD70D7"/>
    <w:pPr>
      <w:ind w:left="720"/>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1278</Words>
  <Characters>7287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2018-08-25T04:23:00Z</dcterms:created>
  <dcterms:modified xsi:type="dcterms:W3CDTF">2020-01-27T03:33:00Z</dcterms:modified>
</cp:coreProperties>
</file>